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064E" w14:textId="17A55E93" w:rsidR="002B1621" w:rsidRPr="008551F4" w:rsidRDefault="00A36FEC" w:rsidP="00CF5C52">
      <w:pPr>
        <w:spacing w:line="440" w:lineRule="exact"/>
        <w:ind w:firstLineChars="100" w:firstLine="361"/>
        <w:rPr>
          <w:b/>
          <w:i/>
          <w:sz w:val="36"/>
          <w:u w:val="single"/>
        </w:rPr>
      </w:pPr>
      <w:r w:rsidRPr="008551F4">
        <w:rPr>
          <w:rFonts w:hint="eastAsia"/>
          <w:b/>
          <w:i/>
          <w:sz w:val="36"/>
          <w:u w:val="single"/>
        </w:rPr>
        <w:t>ＡＭＰＩ</w:t>
      </w:r>
      <w:r w:rsidR="007A56ED" w:rsidRPr="008551F4">
        <w:rPr>
          <w:rFonts w:hint="eastAsia"/>
          <w:b/>
          <w:i/>
          <w:sz w:val="36"/>
          <w:u w:val="single"/>
        </w:rPr>
        <w:t>ものづくり</w:t>
      </w:r>
      <w:r w:rsidR="00F366D1" w:rsidRPr="008551F4">
        <w:rPr>
          <w:rFonts w:hint="eastAsia"/>
          <w:b/>
          <w:i/>
          <w:sz w:val="36"/>
          <w:u w:val="single"/>
        </w:rPr>
        <w:t>技術</w:t>
      </w:r>
      <w:r w:rsidR="007A56ED" w:rsidRPr="008551F4">
        <w:rPr>
          <w:rFonts w:hint="eastAsia"/>
          <w:b/>
          <w:i/>
          <w:sz w:val="36"/>
          <w:u w:val="single"/>
        </w:rPr>
        <w:t>者育成講座</w:t>
      </w:r>
      <w:r w:rsidR="0032113A">
        <w:rPr>
          <w:rFonts w:hint="eastAsia"/>
          <w:b/>
          <w:i/>
          <w:sz w:val="36"/>
          <w:u w:val="single"/>
        </w:rPr>
        <w:t>を</w:t>
      </w:r>
      <w:r w:rsidR="00343DAA">
        <w:rPr>
          <w:rFonts w:hint="eastAsia"/>
          <w:b/>
          <w:i/>
          <w:sz w:val="36"/>
          <w:u w:val="single"/>
        </w:rPr>
        <w:t>ご案内</w:t>
      </w:r>
      <w:r w:rsidR="00E215F2" w:rsidRPr="008551F4">
        <w:rPr>
          <w:rFonts w:hint="eastAsia"/>
          <w:b/>
          <w:i/>
          <w:sz w:val="36"/>
          <w:u w:val="single"/>
        </w:rPr>
        <w:t>します！</w:t>
      </w:r>
    </w:p>
    <w:p w14:paraId="6BDABA45" w14:textId="77777777" w:rsidR="00DB64AA" w:rsidRPr="00EE6FD0" w:rsidRDefault="00EE6FD0" w:rsidP="00EE6FD0">
      <w:pPr>
        <w:spacing w:line="380" w:lineRule="exact"/>
        <w:ind w:left="361" w:hangingChars="100" w:hanging="361"/>
        <w:jc w:val="center"/>
        <w:rPr>
          <w:rFonts w:ascii="ＭＳ Ｐ明朝" w:eastAsia="ＭＳ Ｐ明朝" w:hAnsi="ＭＳ Ｐ明朝"/>
          <w:b/>
          <w:i/>
          <w:sz w:val="36"/>
          <w:szCs w:val="36"/>
        </w:rPr>
      </w:pPr>
      <w:r w:rsidRPr="00EE6FD0">
        <w:rPr>
          <w:rFonts w:ascii="ＭＳ Ｐ明朝" w:eastAsia="ＭＳ Ｐ明朝" w:hAnsi="ＭＳ Ｐ明朝" w:hint="eastAsia"/>
          <w:b/>
          <w:i/>
          <w:sz w:val="36"/>
          <w:szCs w:val="36"/>
        </w:rPr>
        <w:t>（も</w:t>
      </w:r>
      <w:r>
        <w:rPr>
          <w:rFonts w:ascii="ＭＳ Ｐ明朝" w:eastAsia="ＭＳ Ｐ明朝" w:hAnsi="ＭＳ Ｐ明朝" w:hint="eastAsia"/>
          <w:b/>
          <w:i/>
          <w:sz w:val="36"/>
          <w:szCs w:val="36"/>
        </w:rPr>
        <w:t xml:space="preserve"> </w:t>
      </w:r>
      <w:r w:rsidRPr="00EE6FD0">
        <w:rPr>
          <w:rFonts w:ascii="ＭＳ Ｐ明朝" w:eastAsia="ＭＳ Ｐ明朝" w:hAnsi="ＭＳ Ｐ明朝" w:hint="eastAsia"/>
          <w:b/>
          <w:i/>
          <w:sz w:val="36"/>
          <w:szCs w:val="36"/>
        </w:rPr>
        <w:t>の</w:t>
      </w:r>
      <w:r>
        <w:rPr>
          <w:rFonts w:ascii="ＭＳ Ｐ明朝" w:eastAsia="ＭＳ Ｐ明朝" w:hAnsi="ＭＳ Ｐ明朝" w:hint="eastAsia"/>
          <w:b/>
          <w:i/>
          <w:sz w:val="36"/>
          <w:szCs w:val="36"/>
        </w:rPr>
        <w:t xml:space="preserve"> </w:t>
      </w:r>
      <w:r w:rsidRPr="00EE6FD0">
        <w:rPr>
          <w:rFonts w:ascii="ＭＳ Ｐ明朝" w:eastAsia="ＭＳ Ｐ明朝" w:hAnsi="ＭＳ Ｐ明朝" w:hint="eastAsia"/>
          <w:b/>
          <w:i/>
          <w:sz w:val="36"/>
          <w:szCs w:val="36"/>
        </w:rPr>
        <w:t>づ</w:t>
      </w:r>
      <w:r>
        <w:rPr>
          <w:rFonts w:ascii="ＭＳ Ｐ明朝" w:eastAsia="ＭＳ Ｐ明朝" w:hAnsi="ＭＳ Ｐ明朝" w:hint="eastAsia"/>
          <w:b/>
          <w:i/>
          <w:sz w:val="36"/>
          <w:szCs w:val="36"/>
        </w:rPr>
        <w:t xml:space="preserve"> </w:t>
      </w:r>
      <w:r w:rsidRPr="00EE6FD0">
        <w:rPr>
          <w:rFonts w:ascii="ＭＳ Ｐ明朝" w:eastAsia="ＭＳ Ｐ明朝" w:hAnsi="ＭＳ Ｐ明朝" w:hint="eastAsia"/>
          <w:b/>
          <w:i/>
          <w:sz w:val="36"/>
          <w:szCs w:val="36"/>
        </w:rPr>
        <w:t>く</w:t>
      </w:r>
      <w:r>
        <w:rPr>
          <w:rFonts w:ascii="ＭＳ Ｐ明朝" w:eastAsia="ＭＳ Ｐ明朝" w:hAnsi="ＭＳ Ｐ明朝" w:hint="eastAsia"/>
          <w:b/>
          <w:i/>
          <w:sz w:val="36"/>
          <w:szCs w:val="36"/>
        </w:rPr>
        <w:t xml:space="preserve"> </w:t>
      </w:r>
      <w:r w:rsidRPr="00EE6FD0">
        <w:rPr>
          <w:rFonts w:ascii="ＭＳ Ｐ明朝" w:eastAsia="ＭＳ Ｐ明朝" w:hAnsi="ＭＳ Ｐ明朝" w:hint="eastAsia"/>
          <w:b/>
          <w:i/>
          <w:sz w:val="36"/>
          <w:szCs w:val="36"/>
        </w:rPr>
        <w:t>り</w:t>
      </w:r>
      <w:r>
        <w:rPr>
          <w:rFonts w:ascii="ＭＳ Ｐ明朝" w:eastAsia="ＭＳ Ｐ明朝" w:hAnsi="ＭＳ Ｐ明朝" w:hint="eastAsia"/>
          <w:b/>
          <w:i/>
          <w:sz w:val="36"/>
          <w:szCs w:val="36"/>
        </w:rPr>
        <w:t xml:space="preserve"> </w:t>
      </w:r>
      <w:r w:rsidRPr="00EE6FD0">
        <w:rPr>
          <w:rFonts w:ascii="ＭＳ Ｐ明朝" w:eastAsia="ＭＳ Ｐ明朝" w:hAnsi="ＭＳ Ｐ明朝" w:hint="eastAsia"/>
          <w:b/>
          <w:i/>
          <w:sz w:val="36"/>
          <w:szCs w:val="36"/>
        </w:rPr>
        <w:t>塾）</w:t>
      </w:r>
    </w:p>
    <w:p w14:paraId="4128E466" w14:textId="77777777" w:rsidR="00EE6FD0" w:rsidRDefault="00EE6FD0" w:rsidP="00CF5C52">
      <w:pPr>
        <w:spacing w:line="380" w:lineRule="exact"/>
        <w:ind w:left="220" w:hangingChars="100" w:hanging="220"/>
        <w:jc w:val="left"/>
        <w:rPr>
          <w:rFonts w:ascii="ＭＳ Ｐ明朝" w:eastAsia="ＭＳ Ｐ明朝" w:hAnsi="ＭＳ Ｐ明朝"/>
          <w:sz w:val="22"/>
          <w:szCs w:val="28"/>
        </w:rPr>
      </w:pPr>
    </w:p>
    <w:p w14:paraId="58CEF64B" w14:textId="77777777" w:rsidR="00DB64AA" w:rsidRDefault="00863133" w:rsidP="0094457D">
      <w:pPr>
        <w:spacing w:beforeLines="50" w:before="180" w:line="300" w:lineRule="exact"/>
        <w:ind w:leftChars="600" w:left="1980" w:hangingChars="300" w:hanging="720"/>
        <w:jc w:val="left"/>
        <w:rPr>
          <w:rFonts w:ascii="ＭＳ Ｐ明朝" w:eastAsia="ＭＳ Ｐ明朝" w:hAnsi="ＭＳ Ｐ明朝"/>
          <w:sz w:val="22"/>
          <w:szCs w:val="28"/>
        </w:rPr>
      </w:pPr>
      <w:r>
        <w:rPr>
          <w:rFonts w:ascii="ＭＳ Ｐ明朝" w:eastAsia="ＭＳ Ｐ明朝" w:hAnsi="ＭＳ Ｐ明朝"/>
          <w:noProof/>
          <w:sz w:val="24"/>
          <w:szCs w:val="26"/>
        </w:rPr>
        <w:pict w14:anchorId="626C16A3">
          <v:roundrect id="_x0000_s1026" style="position:absolute;left:0;text-align:left;margin-left:-.8pt;margin-top:5.4pt;width:466.25pt;height:117.75pt;z-index:251658240" arcsize="10923f">
            <v:textbox inset="5.85pt,.7pt,5.85pt,.7pt">
              <w:txbxContent>
                <w:p w14:paraId="7EFC0A60" w14:textId="50C62F84" w:rsidR="00CF5C52" w:rsidRPr="00CF5C52" w:rsidRDefault="00CF5C52" w:rsidP="00CF5C52">
                  <w:pPr>
                    <w:spacing w:line="320" w:lineRule="exact"/>
                    <w:ind w:left="1920" w:hangingChars="800" w:hanging="1920"/>
                    <w:rPr>
                      <w:rFonts w:ascii="ＭＳ Ｐ明朝" w:eastAsia="ＭＳ Ｐ明朝" w:hAnsi="ＭＳ Ｐ明朝"/>
                      <w:sz w:val="24"/>
                      <w:szCs w:val="24"/>
                    </w:rPr>
                  </w:pPr>
                  <w:r w:rsidRPr="006C7152">
                    <w:rPr>
                      <w:rFonts w:ascii="ＭＳ Ｐ明朝" w:eastAsia="ＭＳ Ｐ明朝" w:hAnsi="ＭＳ Ｐ明朝" w:hint="eastAsia"/>
                      <w:sz w:val="24"/>
                      <w:szCs w:val="28"/>
                    </w:rPr>
                    <w:t xml:space="preserve">　</w:t>
                  </w:r>
                  <w:r w:rsidRPr="00CF5C52">
                    <w:rPr>
                      <w:rFonts w:ascii="ＭＳ Ｐ明朝" w:eastAsia="ＭＳ Ｐ明朝" w:hAnsi="ＭＳ Ｐ明朝" w:hint="eastAsia"/>
                      <w:sz w:val="24"/>
                      <w:szCs w:val="24"/>
                    </w:rPr>
                    <w:t xml:space="preserve">開催予定　　　</w:t>
                  </w:r>
                  <w:r w:rsidR="00343DAA">
                    <w:rPr>
                      <w:rFonts w:ascii="ＭＳ Ｐ明朝" w:eastAsia="ＭＳ Ｐ明朝" w:hAnsi="ＭＳ Ｐ明朝" w:hint="eastAsia"/>
                      <w:sz w:val="24"/>
                      <w:szCs w:val="24"/>
                    </w:rPr>
                    <w:t>２０１９</w:t>
                  </w:r>
                  <w:r w:rsidRPr="00CF5C52">
                    <w:rPr>
                      <w:rFonts w:ascii="ＭＳ Ｐ明朝" w:eastAsia="ＭＳ Ｐ明朝" w:hAnsi="ＭＳ Ｐ明朝" w:hint="eastAsia"/>
                      <w:sz w:val="24"/>
                      <w:szCs w:val="24"/>
                    </w:rPr>
                    <w:t>年</w:t>
                  </w:r>
                  <w:r w:rsidR="0032113A">
                    <w:rPr>
                      <w:rFonts w:ascii="ＭＳ Ｐ明朝" w:eastAsia="ＭＳ Ｐ明朝" w:hAnsi="ＭＳ Ｐ明朝" w:hint="eastAsia"/>
                      <w:sz w:val="24"/>
                      <w:szCs w:val="24"/>
                    </w:rPr>
                    <w:t>７</w:t>
                  </w:r>
                  <w:r w:rsidRPr="00CF5C52">
                    <w:rPr>
                      <w:rFonts w:ascii="ＭＳ Ｐ明朝" w:eastAsia="ＭＳ Ｐ明朝" w:hAnsi="ＭＳ Ｐ明朝" w:hint="eastAsia"/>
                      <w:sz w:val="24"/>
                      <w:szCs w:val="24"/>
                    </w:rPr>
                    <w:t>月～</w:t>
                  </w:r>
                  <w:r w:rsidR="00343DAA">
                    <w:rPr>
                      <w:rFonts w:ascii="ＭＳ Ｐ明朝" w:eastAsia="ＭＳ Ｐ明朝" w:hAnsi="ＭＳ Ｐ明朝" w:hint="eastAsia"/>
                      <w:sz w:val="24"/>
                      <w:szCs w:val="24"/>
                    </w:rPr>
                    <w:t>２０２０</w:t>
                  </w:r>
                  <w:r w:rsidRPr="00CF5C52">
                    <w:rPr>
                      <w:rFonts w:ascii="ＭＳ Ｐ明朝" w:eastAsia="ＭＳ Ｐ明朝" w:hAnsi="ＭＳ Ｐ明朝" w:hint="eastAsia"/>
                      <w:sz w:val="24"/>
                      <w:szCs w:val="24"/>
                    </w:rPr>
                    <w:t>年</w:t>
                  </w:r>
                  <w:r w:rsidR="00743B20">
                    <w:rPr>
                      <w:rFonts w:ascii="ＭＳ Ｐ明朝" w:eastAsia="ＭＳ Ｐ明朝" w:hAnsi="ＭＳ Ｐ明朝" w:hint="eastAsia"/>
                      <w:sz w:val="24"/>
                      <w:szCs w:val="24"/>
                    </w:rPr>
                    <w:t>１</w:t>
                  </w:r>
                  <w:r w:rsidRPr="00CF5C52">
                    <w:rPr>
                      <w:rFonts w:ascii="ＭＳ Ｐ明朝" w:eastAsia="ＭＳ Ｐ明朝" w:hAnsi="ＭＳ Ｐ明朝" w:hint="eastAsia"/>
                      <w:sz w:val="24"/>
                      <w:szCs w:val="24"/>
                    </w:rPr>
                    <w:t>月　　　午後からの半日コース。</w:t>
                  </w:r>
                </w:p>
                <w:p w14:paraId="2626FFE9" w14:textId="77777777" w:rsidR="00CF5C52" w:rsidRPr="00CF5C52" w:rsidRDefault="00CF5C52" w:rsidP="00CF5C52">
                  <w:pPr>
                    <w:spacing w:line="320" w:lineRule="exact"/>
                    <w:ind w:left="1920" w:hangingChars="800" w:hanging="1920"/>
                    <w:rPr>
                      <w:rFonts w:ascii="ＭＳ Ｐ明朝" w:eastAsia="ＭＳ Ｐ明朝" w:hAnsi="ＭＳ Ｐ明朝"/>
                      <w:sz w:val="24"/>
                      <w:szCs w:val="24"/>
                    </w:rPr>
                  </w:pPr>
                  <w:r w:rsidRPr="00CF5C52">
                    <w:rPr>
                      <w:rFonts w:ascii="ＭＳ Ｐ明朝" w:eastAsia="ＭＳ Ｐ明朝" w:hAnsi="ＭＳ Ｐ明朝" w:hint="eastAsia"/>
                      <w:sz w:val="24"/>
                      <w:szCs w:val="24"/>
                    </w:rPr>
                    <w:t xml:space="preserve">　開催場所　　　近畿高エネルギー加工技術研究所（ＡＭＰＩ）</w:t>
                  </w:r>
                </w:p>
                <w:p w14:paraId="41344B03" w14:textId="24DB9766" w:rsidR="00CF5C52" w:rsidRPr="00CF5C52" w:rsidRDefault="00CF5C52" w:rsidP="00CF5C52">
                  <w:pPr>
                    <w:spacing w:line="320" w:lineRule="exact"/>
                    <w:rPr>
                      <w:rFonts w:ascii="ＭＳ Ｐ明朝" w:eastAsia="ＭＳ Ｐ明朝" w:hAnsi="ＭＳ Ｐ明朝"/>
                      <w:sz w:val="24"/>
                      <w:szCs w:val="24"/>
                    </w:rPr>
                  </w:pPr>
                  <w:r w:rsidRPr="00CF5C52">
                    <w:rPr>
                      <w:rFonts w:ascii="ＭＳ Ｐ明朝" w:eastAsia="ＭＳ Ｐ明朝" w:hAnsi="ＭＳ Ｐ明朝" w:hint="eastAsia"/>
                      <w:sz w:val="24"/>
                      <w:szCs w:val="24"/>
                    </w:rPr>
                    <w:t xml:space="preserve">　受講料　　　　　</w:t>
                  </w:r>
                  <w:r w:rsidR="00833301">
                    <w:rPr>
                      <w:rFonts w:ascii="ＭＳ Ｐ明朝" w:eastAsia="ＭＳ Ｐ明朝" w:hAnsi="ＭＳ Ｐ明朝" w:hint="eastAsia"/>
                      <w:sz w:val="24"/>
                      <w:szCs w:val="24"/>
                    </w:rPr>
                    <w:t>3</w:t>
                  </w:r>
                  <w:r w:rsidR="00833301">
                    <w:rPr>
                      <w:rFonts w:ascii="ＭＳ Ｐ明朝" w:eastAsia="ＭＳ Ｐ明朝" w:hAnsi="ＭＳ Ｐ明朝"/>
                      <w:sz w:val="24"/>
                      <w:szCs w:val="24"/>
                    </w:rPr>
                    <w:t>,</w:t>
                  </w:r>
                  <w:r w:rsidRPr="00CF5C52">
                    <w:rPr>
                      <w:rFonts w:ascii="ＭＳ Ｐ明朝" w:eastAsia="ＭＳ Ｐ明朝" w:hAnsi="ＭＳ Ｐ明朝" w:hint="eastAsia"/>
                      <w:sz w:val="24"/>
                      <w:szCs w:val="24"/>
                    </w:rPr>
                    <w:t>０００円／講座　（賛助会員は無料です）</w:t>
                  </w:r>
                </w:p>
                <w:p w14:paraId="0E2E82DE" w14:textId="56057D6C" w:rsidR="00CF5C52" w:rsidRPr="00CF5C52" w:rsidRDefault="00CF5C52" w:rsidP="00CF5C52">
                  <w:pPr>
                    <w:spacing w:line="320" w:lineRule="exact"/>
                    <w:ind w:left="1680" w:hangingChars="700" w:hanging="1680"/>
                    <w:rPr>
                      <w:rFonts w:ascii="ＭＳ Ｐ明朝" w:eastAsia="ＭＳ Ｐ明朝" w:hAnsi="ＭＳ Ｐ明朝"/>
                      <w:sz w:val="24"/>
                      <w:szCs w:val="24"/>
                    </w:rPr>
                  </w:pPr>
                  <w:r w:rsidRPr="00CF5C52">
                    <w:rPr>
                      <w:rFonts w:ascii="ＭＳ Ｐ明朝" w:eastAsia="ＭＳ Ｐ明朝" w:hAnsi="ＭＳ Ｐ明朝" w:hint="eastAsia"/>
                      <w:sz w:val="24"/>
                      <w:szCs w:val="24"/>
                    </w:rPr>
                    <w:t xml:space="preserve">　募集人数　　　各講座</w:t>
                  </w:r>
                  <w:r w:rsidR="00833301">
                    <w:rPr>
                      <w:rFonts w:ascii="ＭＳ Ｐ明朝" w:eastAsia="ＭＳ Ｐ明朝" w:hAnsi="ＭＳ Ｐ明朝" w:hint="eastAsia"/>
                      <w:sz w:val="24"/>
                      <w:szCs w:val="24"/>
                    </w:rPr>
                    <w:t>６</w:t>
                  </w:r>
                  <w:r w:rsidR="00CC7604">
                    <w:rPr>
                      <w:rFonts w:ascii="ＭＳ Ｐ明朝" w:eastAsia="ＭＳ Ｐ明朝" w:hAnsi="ＭＳ Ｐ明朝" w:hint="eastAsia"/>
                      <w:sz w:val="24"/>
                      <w:szCs w:val="24"/>
                    </w:rPr>
                    <w:t>名程度</w:t>
                  </w:r>
                </w:p>
                <w:p w14:paraId="295F2AC8" w14:textId="77777777" w:rsidR="00CF5C52" w:rsidRPr="00CF5C52" w:rsidRDefault="00CF5C52" w:rsidP="00CF5C52">
                  <w:pPr>
                    <w:spacing w:line="320" w:lineRule="exact"/>
                    <w:ind w:left="2160" w:hangingChars="900" w:hanging="2160"/>
                    <w:rPr>
                      <w:rFonts w:ascii="ＭＳ Ｐ明朝" w:eastAsia="ＭＳ Ｐ明朝" w:hAnsi="ＭＳ Ｐ明朝"/>
                      <w:sz w:val="24"/>
                      <w:szCs w:val="24"/>
                    </w:rPr>
                  </w:pPr>
                  <w:r w:rsidRPr="00CF5C52">
                    <w:rPr>
                      <w:rFonts w:ascii="ＭＳ Ｐ明朝" w:eastAsia="ＭＳ Ｐ明朝" w:hAnsi="ＭＳ Ｐ明朝" w:hint="eastAsia"/>
                      <w:sz w:val="24"/>
                      <w:szCs w:val="24"/>
                    </w:rPr>
                    <w:t xml:space="preserve">　申込方法　　　講座毎に先着順で申し込みを受け付けます。　</w:t>
                  </w:r>
                </w:p>
                <w:p w14:paraId="42F913F9" w14:textId="77777777" w:rsidR="00CF5C52" w:rsidRPr="00CF5C52" w:rsidRDefault="00CF5C52" w:rsidP="00CF5C52">
                  <w:pPr>
                    <w:ind w:firstLineChars="500" w:firstLine="1200"/>
                    <w:rPr>
                      <w:rFonts w:ascii="ＭＳ Ｐ明朝" w:eastAsia="ＭＳ Ｐ明朝" w:hAnsi="ＭＳ Ｐ明朝"/>
                      <w:sz w:val="24"/>
                      <w:szCs w:val="24"/>
                    </w:rPr>
                  </w:pPr>
                  <w:r w:rsidRPr="00CF5C52">
                    <w:rPr>
                      <w:rFonts w:ascii="ＭＳ Ｐ明朝" w:eastAsia="ＭＳ Ｐ明朝" w:hAnsi="ＭＳ Ｐ明朝" w:hint="eastAsia"/>
                      <w:sz w:val="24"/>
                      <w:szCs w:val="24"/>
                    </w:rPr>
                    <w:t>１社は２名までとしますが３名以上希望の場合別途ご相談ください。</w:t>
                  </w:r>
                </w:p>
                <w:p w14:paraId="687FFEB6" w14:textId="77777777" w:rsidR="00CF5C52" w:rsidRPr="00CF5C52" w:rsidRDefault="00CF5C52">
                  <w:pPr>
                    <w:rPr>
                      <w:sz w:val="24"/>
                      <w:szCs w:val="24"/>
                    </w:rPr>
                  </w:pPr>
                </w:p>
                <w:p w14:paraId="115B825B" w14:textId="77777777" w:rsidR="00CF5C52" w:rsidRDefault="00CF5C52">
                  <w:r>
                    <w:rPr>
                      <w:rFonts w:hint="eastAsia"/>
                    </w:rPr>
                    <w:t>２</w:t>
                  </w:r>
                </w:p>
                <w:p w14:paraId="7EA4A8A8" w14:textId="77777777" w:rsidR="00CF5C52" w:rsidRDefault="00CF5C52"/>
              </w:txbxContent>
            </v:textbox>
          </v:roundrect>
        </w:pict>
      </w:r>
    </w:p>
    <w:p w14:paraId="16CB81E7" w14:textId="77777777" w:rsidR="00DB64AA" w:rsidRDefault="00DB64AA" w:rsidP="0094457D">
      <w:pPr>
        <w:spacing w:beforeLines="50" w:before="180" w:line="300" w:lineRule="exact"/>
        <w:ind w:leftChars="600" w:left="1920" w:hangingChars="300" w:hanging="660"/>
        <w:jc w:val="left"/>
        <w:rPr>
          <w:rFonts w:ascii="ＭＳ Ｐ明朝" w:eastAsia="ＭＳ Ｐ明朝" w:hAnsi="ＭＳ Ｐ明朝"/>
          <w:sz w:val="22"/>
          <w:szCs w:val="28"/>
        </w:rPr>
      </w:pPr>
    </w:p>
    <w:p w14:paraId="1843288D" w14:textId="77777777" w:rsidR="00CF5C52" w:rsidRDefault="00CF5C52" w:rsidP="0094457D">
      <w:pPr>
        <w:spacing w:beforeLines="50" w:before="180" w:line="300" w:lineRule="exact"/>
        <w:ind w:leftChars="600" w:left="1920" w:hangingChars="300" w:hanging="660"/>
        <w:jc w:val="left"/>
        <w:rPr>
          <w:rFonts w:ascii="ＭＳ Ｐ明朝" w:eastAsia="ＭＳ Ｐ明朝" w:hAnsi="ＭＳ Ｐ明朝"/>
          <w:sz w:val="22"/>
          <w:szCs w:val="28"/>
        </w:rPr>
      </w:pPr>
    </w:p>
    <w:p w14:paraId="63777473" w14:textId="77777777" w:rsidR="00CF5C52" w:rsidRDefault="00863133" w:rsidP="0094457D">
      <w:pPr>
        <w:spacing w:beforeLines="50" w:before="180" w:line="300" w:lineRule="exact"/>
        <w:ind w:leftChars="600" w:left="1980" w:hangingChars="300" w:hanging="720"/>
        <w:jc w:val="left"/>
        <w:rPr>
          <w:rFonts w:ascii="ＭＳ Ｐ明朝" w:eastAsia="ＭＳ Ｐ明朝" w:hAnsi="ＭＳ Ｐ明朝"/>
          <w:sz w:val="22"/>
          <w:szCs w:val="28"/>
        </w:rPr>
      </w:pPr>
      <w:r>
        <w:rPr>
          <w:rFonts w:ascii="ＭＳ Ｐ明朝" w:eastAsia="ＭＳ Ｐ明朝" w:hAnsi="ＭＳ Ｐ明朝"/>
          <w:noProof/>
          <w:sz w:val="24"/>
          <w:szCs w:val="26"/>
        </w:rPr>
        <w:pict w14:anchorId="67AD5CC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398.95pt;margin-top:.15pt;width:113pt;height:75.75pt;z-index:251659264" adj="9882,44483">
            <v:textbox inset="5.85pt,.7pt,5.85pt,.7pt">
              <w:txbxContent>
                <w:p w14:paraId="7B875E3B" w14:textId="77777777" w:rsidR="00CF5C52" w:rsidRDefault="00CF5C52">
                  <w:pPr>
                    <w:rPr>
                      <w:sz w:val="20"/>
                      <w:szCs w:val="20"/>
                    </w:rPr>
                  </w:pPr>
                  <w:r>
                    <w:rPr>
                      <w:rFonts w:hint="eastAsia"/>
                      <w:sz w:val="20"/>
                      <w:szCs w:val="20"/>
                    </w:rPr>
                    <w:t>各</w:t>
                  </w:r>
                  <w:r w:rsidRPr="001E172D">
                    <w:rPr>
                      <w:rFonts w:hint="eastAsia"/>
                      <w:sz w:val="20"/>
                      <w:szCs w:val="20"/>
                    </w:rPr>
                    <w:t>講座</w:t>
                  </w:r>
                  <w:r>
                    <w:rPr>
                      <w:rFonts w:hint="eastAsia"/>
                      <w:sz w:val="20"/>
                      <w:szCs w:val="20"/>
                    </w:rPr>
                    <w:t>の</w:t>
                  </w:r>
                  <w:r w:rsidR="00977A34">
                    <w:rPr>
                      <w:rFonts w:hint="eastAsia"/>
                      <w:sz w:val="20"/>
                      <w:szCs w:val="20"/>
                    </w:rPr>
                    <w:t>募集</w:t>
                  </w:r>
                  <w:r w:rsidRPr="001E172D">
                    <w:rPr>
                      <w:rFonts w:hint="eastAsia"/>
                      <w:sz w:val="20"/>
                      <w:szCs w:val="20"/>
                    </w:rPr>
                    <w:t>は</w:t>
                  </w:r>
                </w:p>
                <w:p w14:paraId="1336F792" w14:textId="77777777" w:rsidR="00CF5C52" w:rsidRPr="001E172D" w:rsidRDefault="00CF5C52">
                  <w:pPr>
                    <w:rPr>
                      <w:sz w:val="20"/>
                      <w:szCs w:val="20"/>
                    </w:rPr>
                  </w:pPr>
                  <w:r w:rsidRPr="001E172D">
                    <w:rPr>
                      <w:rFonts w:hint="eastAsia"/>
                      <w:sz w:val="20"/>
                      <w:szCs w:val="20"/>
                    </w:rPr>
                    <w:t>ＨＰ</w:t>
                  </w:r>
                  <w:r>
                    <w:rPr>
                      <w:rFonts w:hint="eastAsia"/>
                      <w:sz w:val="20"/>
                      <w:szCs w:val="20"/>
                    </w:rPr>
                    <w:t>・</w:t>
                  </w:r>
                  <w:r w:rsidRPr="001E172D">
                    <w:rPr>
                      <w:rFonts w:hint="eastAsia"/>
                      <w:sz w:val="20"/>
                      <w:szCs w:val="20"/>
                    </w:rPr>
                    <w:t>メルマガで行います。</w:t>
                  </w:r>
                </w:p>
              </w:txbxContent>
            </v:textbox>
          </v:shape>
        </w:pict>
      </w:r>
    </w:p>
    <w:p w14:paraId="78BB47B3" w14:textId="77777777" w:rsidR="00CF5C52" w:rsidRDefault="00CF5C52" w:rsidP="0094457D">
      <w:pPr>
        <w:spacing w:beforeLines="50" w:before="180" w:line="300" w:lineRule="exact"/>
        <w:ind w:leftChars="600" w:left="1920" w:hangingChars="300" w:hanging="660"/>
        <w:jc w:val="left"/>
        <w:rPr>
          <w:rFonts w:ascii="ＭＳ Ｐ明朝" w:eastAsia="ＭＳ Ｐ明朝" w:hAnsi="ＭＳ Ｐ明朝"/>
          <w:sz w:val="22"/>
          <w:szCs w:val="28"/>
        </w:rPr>
      </w:pPr>
    </w:p>
    <w:p w14:paraId="43BA9BC2" w14:textId="77777777" w:rsidR="00CF5C52" w:rsidRDefault="00863133" w:rsidP="0094457D">
      <w:pPr>
        <w:spacing w:beforeLines="50" w:before="180" w:line="300" w:lineRule="exact"/>
        <w:ind w:leftChars="600" w:left="1980" w:hangingChars="300" w:hanging="720"/>
        <w:jc w:val="left"/>
        <w:rPr>
          <w:rFonts w:ascii="ＭＳ Ｐ明朝" w:eastAsia="ＭＳ Ｐ明朝" w:hAnsi="ＭＳ Ｐ明朝"/>
          <w:sz w:val="22"/>
          <w:szCs w:val="28"/>
        </w:rPr>
      </w:pPr>
      <w:r>
        <w:rPr>
          <w:rFonts w:ascii="ＭＳ Ｐ明朝" w:eastAsia="ＭＳ Ｐ明朝" w:hAnsi="ＭＳ Ｐ明朝"/>
          <w:noProof/>
          <w:sz w:val="24"/>
          <w:szCs w:val="26"/>
        </w:rPr>
        <w:pict w14:anchorId="00CE32C4">
          <v:rect id="_x0000_s1030" style="position:absolute;left:0;text-align:left;margin-left:31.2pt;margin-top:22.65pt;width:397.5pt;height:63.5pt;z-index:251660288" strokeweight=".25pt">
            <v:stroke dashstyle="1 1" endcap="round"/>
            <v:textbox inset="5.85pt,.7pt,5.85pt,.7pt">
              <w:txbxContent>
                <w:p w14:paraId="0C9E4775" w14:textId="77777777" w:rsidR="00CF5C52" w:rsidRPr="00CF5C52" w:rsidRDefault="00CF5C52" w:rsidP="00B267EE">
                  <w:pPr>
                    <w:spacing w:line="380" w:lineRule="exact"/>
                    <w:jc w:val="left"/>
                    <w:rPr>
                      <w:rFonts w:ascii="ＭＳ Ｐ明朝" w:eastAsia="ＭＳ Ｐ明朝" w:hAnsi="ＭＳ Ｐ明朝"/>
                      <w:sz w:val="24"/>
                      <w:szCs w:val="26"/>
                    </w:rPr>
                  </w:pPr>
                  <w:r w:rsidRPr="00653F8A">
                    <w:rPr>
                      <w:rFonts w:ascii="ＭＳ Ｐ明朝" w:eastAsia="ＭＳ Ｐ明朝" w:hAnsi="ＭＳ Ｐ明朝" w:hint="eastAsia"/>
                      <w:sz w:val="24"/>
                      <w:szCs w:val="26"/>
                    </w:rPr>
                    <w:t>材料の</w:t>
                  </w:r>
                  <w:r w:rsidR="0094457D" w:rsidRPr="0032113A">
                    <w:rPr>
                      <w:rFonts w:ascii="ＭＳ Ｐ明朝" w:eastAsia="ＭＳ Ｐ明朝" w:hAnsi="ＭＳ Ｐ明朝" w:hint="eastAsia"/>
                      <w:b/>
                      <w:sz w:val="24"/>
                      <w:szCs w:val="26"/>
                    </w:rPr>
                    <w:t>組織観察</w:t>
                  </w:r>
                  <w:r w:rsidR="0032113A" w:rsidRPr="00653F8A">
                    <w:rPr>
                      <w:rFonts w:ascii="ＭＳ Ｐ明朝" w:eastAsia="ＭＳ Ｐ明朝" w:hAnsi="ＭＳ Ｐ明朝" w:hint="eastAsia"/>
                      <w:sz w:val="24"/>
                      <w:szCs w:val="26"/>
                    </w:rPr>
                    <w:t>や</w:t>
                  </w:r>
                  <w:r w:rsidRPr="00653F8A">
                    <w:rPr>
                      <w:rFonts w:ascii="ＭＳ Ｐ明朝" w:eastAsia="ＭＳ Ｐ明朝" w:hAnsi="ＭＳ Ｐ明朝" w:hint="eastAsia"/>
                      <w:sz w:val="24"/>
                      <w:szCs w:val="26"/>
                    </w:rPr>
                    <w:t>部品の</w:t>
                  </w:r>
                  <w:r w:rsidRPr="0032113A">
                    <w:rPr>
                      <w:rFonts w:ascii="ＭＳ Ｐ明朝" w:eastAsia="ＭＳ Ｐ明朝" w:hAnsi="ＭＳ Ｐ明朝" w:hint="eastAsia"/>
                      <w:b/>
                      <w:sz w:val="24"/>
                      <w:szCs w:val="26"/>
                    </w:rPr>
                    <w:t>計測技術</w:t>
                  </w:r>
                  <w:r w:rsidR="00F21887" w:rsidRPr="00653F8A">
                    <w:rPr>
                      <w:rFonts w:ascii="ＭＳ Ｐ明朝" w:eastAsia="ＭＳ Ｐ明朝" w:hAnsi="ＭＳ Ｐ明朝" w:hint="eastAsia"/>
                      <w:sz w:val="24"/>
                      <w:szCs w:val="26"/>
                    </w:rPr>
                    <w:t>に</w:t>
                  </w:r>
                  <w:r w:rsidR="00653F8A" w:rsidRPr="00653F8A">
                    <w:rPr>
                      <w:rFonts w:ascii="ＭＳ Ｐ明朝" w:eastAsia="ＭＳ Ｐ明朝" w:hAnsi="ＭＳ Ｐ明朝" w:hint="eastAsia"/>
                      <w:sz w:val="24"/>
                      <w:szCs w:val="26"/>
                    </w:rPr>
                    <w:t>関して</w:t>
                  </w:r>
                  <w:r w:rsidR="0032113A">
                    <w:rPr>
                      <w:rFonts w:ascii="ＭＳ Ｐ明朝" w:eastAsia="ＭＳ Ｐ明朝" w:hAnsi="ＭＳ Ｐ明朝" w:hint="eastAsia"/>
                      <w:sz w:val="24"/>
                      <w:szCs w:val="26"/>
                    </w:rPr>
                    <w:t>、</w:t>
                  </w:r>
                  <w:r w:rsidR="00653F8A" w:rsidRPr="00CF5C52">
                    <w:rPr>
                      <w:rFonts w:ascii="ＭＳ Ｐ明朝" w:eastAsia="ＭＳ Ｐ明朝" w:hAnsi="ＭＳ Ｐ明朝" w:hint="eastAsia"/>
                      <w:sz w:val="24"/>
                      <w:szCs w:val="26"/>
                    </w:rPr>
                    <w:t>ＡＭＰＩ</w:t>
                  </w:r>
                  <w:r w:rsidR="00653F8A">
                    <w:rPr>
                      <w:rFonts w:ascii="ＭＳ Ｐ明朝" w:eastAsia="ＭＳ Ｐ明朝" w:hAnsi="ＭＳ Ｐ明朝" w:hint="eastAsia"/>
                      <w:sz w:val="24"/>
                      <w:szCs w:val="26"/>
                    </w:rPr>
                    <w:t>に設置されている</w:t>
                  </w:r>
                  <w:r w:rsidRPr="00CF5C52">
                    <w:rPr>
                      <w:rFonts w:ascii="ＭＳ Ｐ明朝" w:eastAsia="ＭＳ Ｐ明朝" w:hAnsi="ＭＳ Ｐ明朝" w:hint="eastAsia"/>
                      <w:b/>
                      <w:sz w:val="24"/>
                      <w:szCs w:val="26"/>
                    </w:rPr>
                    <w:t>装置</w:t>
                  </w:r>
                  <w:r w:rsidR="0032113A">
                    <w:rPr>
                      <w:rFonts w:ascii="ＭＳ Ｐ明朝" w:eastAsia="ＭＳ Ｐ明朝" w:hAnsi="ＭＳ Ｐ明朝" w:hint="eastAsia"/>
                      <w:b/>
                      <w:sz w:val="24"/>
                      <w:szCs w:val="26"/>
                    </w:rPr>
                    <w:t>の</w:t>
                  </w:r>
                  <w:r w:rsidRPr="00CF5C52">
                    <w:rPr>
                      <w:rFonts w:ascii="ＭＳ Ｐ明朝" w:eastAsia="ＭＳ Ｐ明朝" w:hAnsi="ＭＳ Ｐ明朝" w:hint="eastAsia"/>
                      <w:b/>
                      <w:sz w:val="24"/>
                      <w:szCs w:val="26"/>
                    </w:rPr>
                    <w:t>操作実習</w:t>
                  </w:r>
                  <w:r w:rsidRPr="00CF5C52">
                    <w:rPr>
                      <w:rFonts w:ascii="ＭＳ Ｐ明朝" w:eastAsia="ＭＳ Ｐ明朝" w:hAnsi="ＭＳ Ｐ明朝" w:hint="eastAsia"/>
                      <w:sz w:val="24"/>
                      <w:szCs w:val="26"/>
                    </w:rPr>
                    <w:t>を行い、</w:t>
                  </w:r>
                  <w:r w:rsidR="00653F8A" w:rsidRPr="00CF5C52">
                    <w:rPr>
                      <w:rFonts w:ascii="ＭＳ Ｐ明朝" w:eastAsia="ＭＳ Ｐ明朝" w:hAnsi="ＭＳ Ｐ明朝" w:hint="eastAsia"/>
                      <w:sz w:val="24"/>
                      <w:szCs w:val="26"/>
                    </w:rPr>
                    <w:t>経験豊かなＡＭＰＩの職員や機器メーカ</w:t>
                  </w:r>
                  <w:r w:rsidR="00BF2E0F">
                    <w:rPr>
                      <w:rFonts w:ascii="ＭＳ Ｐ明朝" w:eastAsia="ＭＳ Ｐ明朝" w:hAnsi="ＭＳ Ｐ明朝" w:hint="eastAsia"/>
                      <w:sz w:val="24"/>
                      <w:szCs w:val="26"/>
                    </w:rPr>
                    <w:t>ー</w:t>
                  </w:r>
                  <w:r w:rsidR="00653F8A" w:rsidRPr="00CF5C52">
                    <w:rPr>
                      <w:rFonts w:ascii="ＭＳ Ｐ明朝" w:eastAsia="ＭＳ Ｐ明朝" w:hAnsi="ＭＳ Ｐ明朝" w:hint="eastAsia"/>
                      <w:sz w:val="24"/>
                      <w:szCs w:val="26"/>
                    </w:rPr>
                    <w:t>の技術者</w:t>
                  </w:r>
                  <w:r w:rsidR="00653F8A">
                    <w:rPr>
                      <w:rFonts w:ascii="ＭＳ Ｐ明朝" w:eastAsia="ＭＳ Ｐ明朝" w:hAnsi="ＭＳ Ｐ明朝" w:hint="eastAsia"/>
                      <w:sz w:val="24"/>
                      <w:szCs w:val="26"/>
                    </w:rPr>
                    <w:t>による</w:t>
                  </w:r>
                  <w:r w:rsidRPr="00CF5C52">
                    <w:rPr>
                      <w:rFonts w:ascii="ＭＳ Ｐ明朝" w:eastAsia="ＭＳ Ｐ明朝" w:hAnsi="ＭＳ Ｐ明朝" w:hint="eastAsia"/>
                      <w:b/>
                      <w:sz w:val="24"/>
                      <w:szCs w:val="26"/>
                    </w:rPr>
                    <w:t>“実践的な知識を学ぶ”</w:t>
                  </w:r>
                  <w:r w:rsidR="00BB77F9" w:rsidRPr="00BB77F9">
                    <w:rPr>
                      <w:rFonts w:ascii="ＭＳ Ｐ明朝" w:eastAsia="ＭＳ Ｐ明朝" w:hAnsi="ＭＳ Ｐ明朝" w:hint="eastAsia"/>
                      <w:sz w:val="24"/>
                      <w:szCs w:val="26"/>
                    </w:rPr>
                    <w:t>機器講習会</w:t>
                  </w:r>
                  <w:r w:rsidRPr="00CF5C52">
                    <w:rPr>
                      <w:rFonts w:ascii="ＭＳ Ｐ明朝" w:eastAsia="ＭＳ Ｐ明朝" w:hAnsi="ＭＳ Ｐ明朝" w:hint="eastAsia"/>
                      <w:sz w:val="24"/>
                      <w:szCs w:val="26"/>
                    </w:rPr>
                    <w:t>を行います。</w:t>
                  </w:r>
                </w:p>
                <w:p w14:paraId="2F27FB24" w14:textId="77777777" w:rsidR="00CF5C52" w:rsidRPr="00BF1071" w:rsidRDefault="00CF5C52"/>
              </w:txbxContent>
            </v:textbox>
          </v:rect>
        </w:pict>
      </w:r>
    </w:p>
    <w:p w14:paraId="68F63385" w14:textId="77777777" w:rsidR="00CF5C52" w:rsidRDefault="00CF5C52" w:rsidP="0094457D">
      <w:pPr>
        <w:spacing w:beforeLines="50" w:before="180" w:line="300" w:lineRule="exact"/>
        <w:ind w:leftChars="600" w:left="1920" w:hangingChars="300" w:hanging="660"/>
        <w:jc w:val="left"/>
        <w:rPr>
          <w:rFonts w:ascii="ＭＳ Ｐ明朝" w:eastAsia="ＭＳ Ｐ明朝" w:hAnsi="ＭＳ Ｐ明朝"/>
          <w:sz w:val="22"/>
          <w:szCs w:val="28"/>
        </w:rPr>
      </w:pPr>
    </w:p>
    <w:p w14:paraId="4823718C" w14:textId="77777777" w:rsidR="00CF5C52" w:rsidRDefault="00CF5C52" w:rsidP="0094457D">
      <w:pPr>
        <w:spacing w:beforeLines="50" w:before="180" w:line="300" w:lineRule="exact"/>
        <w:ind w:leftChars="600" w:left="1920" w:hangingChars="300" w:hanging="660"/>
        <w:jc w:val="left"/>
        <w:rPr>
          <w:rFonts w:ascii="ＭＳ Ｐ明朝" w:eastAsia="ＭＳ Ｐ明朝" w:hAnsi="ＭＳ Ｐ明朝"/>
          <w:sz w:val="22"/>
          <w:szCs w:val="28"/>
        </w:rPr>
      </w:pPr>
    </w:p>
    <w:p w14:paraId="321028D1" w14:textId="13C1A790" w:rsidR="00CF5C52" w:rsidRDefault="00CF5C52" w:rsidP="0094457D">
      <w:pPr>
        <w:spacing w:beforeLines="50" w:before="180" w:line="300" w:lineRule="exact"/>
        <w:ind w:leftChars="600" w:left="1920" w:hangingChars="300" w:hanging="660"/>
        <w:jc w:val="left"/>
        <w:rPr>
          <w:rFonts w:ascii="ＭＳ Ｐ明朝" w:eastAsia="ＭＳ Ｐ明朝" w:hAnsi="ＭＳ Ｐ明朝"/>
          <w:sz w:val="22"/>
          <w:szCs w:val="28"/>
        </w:rPr>
      </w:pPr>
    </w:p>
    <w:tbl>
      <w:tblPr>
        <w:tblpPr w:leftFromText="142" w:rightFromText="142" w:vertAnchor="text" w:horzAnchor="margin" w:tblpY="2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21"/>
        <w:gridCol w:w="1134"/>
      </w:tblGrid>
      <w:tr w:rsidR="00833301" w14:paraId="23973151" w14:textId="77777777" w:rsidTr="00A91F41">
        <w:trPr>
          <w:trHeight w:val="422"/>
        </w:trPr>
        <w:tc>
          <w:tcPr>
            <w:tcW w:w="392" w:type="dxa"/>
            <w:tcBorders>
              <w:top w:val="single" w:sz="4" w:space="0" w:color="auto"/>
              <w:left w:val="single" w:sz="4" w:space="0" w:color="auto"/>
              <w:bottom w:val="single" w:sz="4" w:space="0" w:color="auto"/>
              <w:right w:val="single" w:sz="4" w:space="0" w:color="auto"/>
            </w:tcBorders>
            <w:shd w:val="clear" w:color="auto" w:fill="auto"/>
          </w:tcPr>
          <w:p w14:paraId="21D35D4E" w14:textId="77777777" w:rsidR="00833301" w:rsidRPr="00ED71D4" w:rsidRDefault="00833301" w:rsidP="00A91F41">
            <w:pPr>
              <w:spacing w:line="260" w:lineRule="exact"/>
              <w:rPr>
                <w:rFonts w:ascii="ＭＳ Ｐ明朝" w:eastAsia="ＭＳ Ｐ明朝" w:hAnsi="ＭＳ Ｐ明朝"/>
                <w:sz w:val="14"/>
                <w:szCs w:val="28"/>
              </w:rPr>
            </w:pP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F4E4E" w14:textId="77777777" w:rsidR="00833301" w:rsidRPr="00ED71D4" w:rsidRDefault="00833301" w:rsidP="00A91F41">
            <w:pPr>
              <w:spacing w:line="340" w:lineRule="exact"/>
              <w:jc w:val="center"/>
              <w:rPr>
                <w:rFonts w:ascii="ＭＳ Ｐ明朝" w:eastAsia="ＭＳ Ｐ明朝" w:hAnsi="ＭＳ Ｐ明朝"/>
              </w:rPr>
            </w:pPr>
            <w:r w:rsidRPr="00ED71D4">
              <w:rPr>
                <w:rFonts w:ascii="ＭＳ Ｐ明朝" w:eastAsia="ＭＳ Ｐ明朝" w:hAnsi="ＭＳ Ｐ明朝" w:hint="eastAsia"/>
                <w:sz w:val="22"/>
              </w:rPr>
              <w:t>講座と概要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DF6E" w14:textId="77777777" w:rsidR="00833301" w:rsidRPr="00ED71D4" w:rsidRDefault="00833301" w:rsidP="00A91F41">
            <w:pPr>
              <w:jc w:val="center"/>
              <w:rPr>
                <w:rFonts w:ascii="ＭＳ Ｐ明朝" w:eastAsia="ＭＳ Ｐ明朝" w:hAnsi="ＭＳ Ｐ明朝"/>
              </w:rPr>
            </w:pPr>
            <w:r w:rsidRPr="00ED71D4">
              <w:rPr>
                <w:rFonts w:ascii="ＭＳ Ｐ明朝" w:eastAsia="ＭＳ Ｐ明朝" w:hAnsi="ＭＳ Ｐ明朝" w:hint="eastAsia"/>
              </w:rPr>
              <w:t>開催日</w:t>
            </w:r>
          </w:p>
        </w:tc>
      </w:tr>
      <w:tr w:rsidR="00833301" w14:paraId="43235346" w14:textId="77777777" w:rsidTr="00A91F41">
        <w:tc>
          <w:tcPr>
            <w:tcW w:w="392" w:type="dxa"/>
            <w:tcBorders>
              <w:top w:val="single" w:sz="4" w:space="0" w:color="auto"/>
              <w:left w:val="single" w:sz="4" w:space="0" w:color="auto"/>
              <w:bottom w:val="single" w:sz="4" w:space="0" w:color="auto"/>
              <w:right w:val="single" w:sz="4" w:space="0" w:color="auto"/>
            </w:tcBorders>
            <w:shd w:val="clear" w:color="auto" w:fill="auto"/>
          </w:tcPr>
          <w:p w14:paraId="7A4BA64C" w14:textId="77777777" w:rsidR="00833301" w:rsidRPr="00ED71D4" w:rsidRDefault="00833301" w:rsidP="00A91F41">
            <w:pPr>
              <w:rPr>
                <w:rFonts w:ascii="ＭＳ Ｐ明朝" w:eastAsia="ＭＳ Ｐ明朝" w:hAnsi="ＭＳ Ｐ明朝"/>
                <w:b/>
                <w:sz w:val="22"/>
                <w:szCs w:val="28"/>
              </w:rPr>
            </w:pPr>
            <w:r>
              <w:rPr>
                <w:rFonts w:ascii="ＭＳ Ｐ明朝" w:eastAsia="ＭＳ Ｐ明朝" w:hAnsi="ＭＳ Ｐ明朝" w:hint="eastAsia"/>
                <w:b/>
                <w:sz w:val="22"/>
                <w:szCs w:val="28"/>
              </w:rPr>
              <w:t>1</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337A274" w14:textId="77777777" w:rsidR="00833301" w:rsidRPr="00ED71D4" w:rsidRDefault="00833301" w:rsidP="00A91F41">
            <w:pPr>
              <w:spacing w:line="320" w:lineRule="exact"/>
              <w:jc w:val="left"/>
              <w:rPr>
                <w:rFonts w:ascii="ＭＳ Ｐ明朝" w:eastAsia="ＭＳ Ｐ明朝" w:hAnsi="ＭＳ Ｐ明朝"/>
              </w:rPr>
            </w:pPr>
            <w:r w:rsidRPr="00ED71D4">
              <w:rPr>
                <w:rFonts w:ascii="ＭＳ Ｐ明朝" w:eastAsia="ＭＳ Ｐ明朝" w:hAnsi="ＭＳ Ｐ明朝" w:hint="eastAsia"/>
                <w:b/>
              </w:rPr>
              <w:t>表面形状測定技術</w:t>
            </w:r>
          </w:p>
          <w:p w14:paraId="486004E5" w14:textId="77777777" w:rsidR="00833301" w:rsidRPr="00ED71D4" w:rsidRDefault="00833301" w:rsidP="00A91F41">
            <w:pPr>
              <w:spacing w:line="320" w:lineRule="exact"/>
              <w:jc w:val="left"/>
              <w:rPr>
                <w:rFonts w:ascii="ＭＳ Ｐ明朝" w:eastAsia="ＭＳ Ｐ明朝" w:hAnsi="ＭＳ Ｐ明朝"/>
              </w:rPr>
            </w:pPr>
            <w:r w:rsidRPr="00ED71D4">
              <w:rPr>
                <w:rFonts w:ascii="ＭＳ Ｐ明朝" w:eastAsia="ＭＳ Ｐ明朝" w:hAnsi="ＭＳ Ｐ明朝" w:hint="eastAsia"/>
              </w:rPr>
              <w:t>各種材料の表面形状を高精度、高分解能で三次元測定する技術を学びます。</w:t>
            </w:r>
          </w:p>
          <w:p w14:paraId="26A8AD58" w14:textId="77777777" w:rsidR="00833301" w:rsidRPr="00ED71D4" w:rsidRDefault="00833301" w:rsidP="00A91F41">
            <w:pPr>
              <w:spacing w:line="320" w:lineRule="exact"/>
              <w:jc w:val="left"/>
              <w:rPr>
                <w:rFonts w:ascii="ＭＳ Ｐ明朝" w:eastAsia="ＭＳ Ｐ明朝" w:hAnsi="ＭＳ Ｐ明朝"/>
                <w:b/>
              </w:rPr>
            </w:pPr>
            <w:r w:rsidRPr="00ED71D4">
              <w:rPr>
                <w:rFonts w:ascii="ＭＳ Ｐ明朝" w:eastAsia="ＭＳ Ｐ明朝" w:hAnsi="ＭＳ Ｐ明朝" w:hint="eastAsia"/>
              </w:rPr>
              <w:t>受講要件：未経験者から可。</w:t>
            </w:r>
            <w:r>
              <w:rPr>
                <w:rFonts w:ascii="ＭＳ Ｐ明朝" w:eastAsia="ＭＳ Ｐ明朝" w:hAnsi="ＭＳ Ｐ明朝" w:hint="eastAsia"/>
              </w:rPr>
              <w:t xml:space="preserve">　募集人数：６名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D29052" w14:textId="77777777" w:rsidR="00833301" w:rsidRDefault="00833301" w:rsidP="00A91F41">
            <w:pPr>
              <w:jc w:val="center"/>
              <w:rPr>
                <w:rFonts w:ascii="ＭＳ Ｐ明朝" w:eastAsia="ＭＳ Ｐ明朝" w:hAnsi="ＭＳ Ｐ明朝"/>
                <w:b/>
                <w:sz w:val="22"/>
                <w:szCs w:val="21"/>
              </w:rPr>
            </w:pPr>
            <w:r>
              <w:rPr>
                <w:rFonts w:ascii="ＭＳ Ｐ明朝" w:eastAsia="ＭＳ Ｐ明朝" w:hAnsi="ＭＳ Ｐ明朝" w:hint="eastAsia"/>
                <w:b/>
                <w:sz w:val="22"/>
                <w:szCs w:val="21"/>
              </w:rPr>
              <w:t>７</w:t>
            </w:r>
            <w:r w:rsidRPr="00ED71D4">
              <w:rPr>
                <w:rFonts w:ascii="ＭＳ Ｐ明朝" w:eastAsia="ＭＳ Ｐ明朝" w:hAnsi="ＭＳ Ｐ明朝" w:hint="eastAsia"/>
                <w:b/>
                <w:sz w:val="22"/>
                <w:szCs w:val="21"/>
              </w:rPr>
              <w:t>月</w:t>
            </w:r>
            <w:r>
              <w:rPr>
                <w:rFonts w:ascii="ＭＳ Ｐ明朝" w:eastAsia="ＭＳ Ｐ明朝" w:hAnsi="ＭＳ Ｐ明朝"/>
                <w:b/>
                <w:sz w:val="22"/>
                <w:szCs w:val="21"/>
              </w:rPr>
              <w:t>23</w:t>
            </w:r>
            <w:r>
              <w:rPr>
                <w:rFonts w:ascii="ＭＳ Ｐ明朝" w:eastAsia="ＭＳ Ｐ明朝" w:hAnsi="ＭＳ Ｐ明朝" w:hint="eastAsia"/>
                <w:b/>
                <w:sz w:val="22"/>
                <w:szCs w:val="21"/>
              </w:rPr>
              <w:t>日</w:t>
            </w:r>
          </w:p>
          <w:p w14:paraId="300ECEE1" w14:textId="36644A4D" w:rsidR="00343DAA" w:rsidRPr="00ED71D4" w:rsidRDefault="00343DAA" w:rsidP="00A91F41">
            <w:pPr>
              <w:jc w:val="center"/>
              <w:rPr>
                <w:rFonts w:ascii="ＭＳ Ｐ明朝" w:eastAsia="ＭＳ Ｐ明朝" w:hAnsi="ＭＳ Ｐ明朝" w:hint="eastAsia"/>
                <w:b/>
                <w:sz w:val="22"/>
                <w:szCs w:val="21"/>
              </w:rPr>
            </w:pPr>
            <w:r>
              <w:rPr>
                <w:rFonts w:ascii="ＭＳ Ｐ明朝" w:eastAsia="ＭＳ Ｐ明朝" w:hAnsi="ＭＳ Ｐ明朝" w:hint="eastAsia"/>
                <w:b/>
                <w:sz w:val="22"/>
                <w:szCs w:val="21"/>
              </w:rPr>
              <w:t>（実施済）</w:t>
            </w:r>
            <w:bookmarkStart w:id="0" w:name="_GoBack"/>
            <w:bookmarkEnd w:id="0"/>
          </w:p>
        </w:tc>
      </w:tr>
      <w:tr w:rsidR="00833301" w14:paraId="51364A62" w14:textId="77777777" w:rsidTr="00A91F41">
        <w:tc>
          <w:tcPr>
            <w:tcW w:w="392" w:type="dxa"/>
            <w:tcBorders>
              <w:top w:val="single" w:sz="4" w:space="0" w:color="auto"/>
              <w:left w:val="single" w:sz="4" w:space="0" w:color="auto"/>
              <w:bottom w:val="single" w:sz="4" w:space="0" w:color="auto"/>
              <w:right w:val="single" w:sz="4" w:space="0" w:color="auto"/>
            </w:tcBorders>
            <w:shd w:val="clear" w:color="auto" w:fill="auto"/>
          </w:tcPr>
          <w:p w14:paraId="3D3E6D7C" w14:textId="77777777" w:rsidR="00833301" w:rsidRPr="00ED71D4" w:rsidRDefault="00833301" w:rsidP="00A91F41">
            <w:pPr>
              <w:rPr>
                <w:rFonts w:ascii="ＭＳ Ｐ明朝" w:eastAsia="ＭＳ Ｐ明朝" w:hAnsi="ＭＳ Ｐ明朝"/>
                <w:b/>
                <w:sz w:val="22"/>
                <w:szCs w:val="28"/>
              </w:rPr>
            </w:pPr>
            <w:r>
              <w:rPr>
                <w:rFonts w:ascii="ＭＳ Ｐ明朝" w:eastAsia="ＭＳ Ｐ明朝" w:hAnsi="ＭＳ Ｐ明朝" w:hint="eastAsia"/>
                <w:b/>
                <w:sz w:val="22"/>
                <w:szCs w:val="28"/>
              </w:rPr>
              <w:t>２</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EFB0BB6" w14:textId="77777777" w:rsidR="00833301" w:rsidRPr="00ED71D4" w:rsidRDefault="00833301" w:rsidP="00A91F41">
            <w:pPr>
              <w:spacing w:line="320" w:lineRule="exact"/>
              <w:jc w:val="left"/>
              <w:rPr>
                <w:rFonts w:ascii="ＭＳ Ｐ明朝" w:eastAsia="ＭＳ Ｐ明朝" w:hAnsi="ＭＳ Ｐ明朝"/>
              </w:rPr>
            </w:pPr>
            <w:r w:rsidRPr="00ED71D4">
              <w:rPr>
                <w:rFonts w:ascii="ＭＳ Ｐ明朝" w:eastAsia="ＭＳ Ｐ明朝" w:hAnsi="ＭＳ Ｐ明朝" w:hint="eastAsia"/>
                <w:b/>
              </w:rPr>
              <w:t>金属組織観察技術</w:t>
            </w:r>
          </w:p>
          <w:p w14:paraId="1FFCFA8B" w14:textId="77777777" w:rsidR="00833301" w:rsidRPr="00ED71D4" w:rsidRDefault="00833301" w:rsidP="00A91F41">
            <w:pPr>
              <w:spacing w:line="320" w:lineRule="exact"/>
              <w:jc w:val="left"/>
              <w:rPr>
                <w:rFonts w:ascii="ＭＳ Ｐ明朝" w:eastAsia="ＭＳ Ｐ明朝" w:hAnsi="ＭＳ Ｐ明朝"/>
              </w:rPr>
            </w:pPr>
            <w:r w:rsidRPr="00ED71D4">
              <w:rPr>
                <w:rFonts w:ascii="ＭＳ Ｐ明朝" w:eastAsia="ＭＳ Ｐ明朝" w:hAnsi="ＭＳ Ｐ明朝" w:hint="eastAsia"/>
              </w:rPr>
              <w:t>鉄鋼材料のミクロ組織観察スキルを学び、組織形成機構を理解します。また腐食液の使い分け方、試験片研磨方法やエッチング方法を実習で学び、金属組織観察技術を習得します。</w:t>
            </w:r>
          </w:p>
          <w:p w14:paraId="47246D87" w14:textId="77777777" w:rsidR="00833301" w:rsidRPr="00ED71D4" w:rsidRDefault="00833301" w:rsidP="00A91F41">
            <w:pPr>
              <w:spacing w:line="320" w:lineRule="exact"/>
              <w:jc w:val="left"/>
              <w:rPr>
                <w:rFonts w:ascii="ＭＳ Ｐ明朝" w:eastAsia="ＭＳ Ｐ明朝" w:hAnsi="ＭＳ Ｐ明朝"/>
                <w:b/>
              </w:rPr>
            </w:pPr>
            <w:r w:rsidRPr="00ED71D4">
              <w:rPr>
                <w:rFonts w:ascii="ＭＳ Ｐ明朝" w:eastAsia="ＭＳ Ｐ明朝" w:hAnsi="ＭＳ Ｐ明朝" w:hint="eastAsia"/>
              </w:rPr>
              <w:t>受講要件：未経験者から可。</w:t>
            </w:r>
            <w:r>
              <w:rPr>
                <w:rFonts w:ascii="ＭＳ Ｐ明朝" w:eastAsia="ＭＳ Ｐ明朝" w:hAnsi="ＭＳ Ｐ明朝" w:hint="eastAsia"/>
              </w:rPr>
              <w:t xml:space="preserve">　募集人数：６名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8AB560" w14:textId="4CE3259C" w:rsidR="00833301" w:rsidRDefault="00833301" w:rsidP="00A91F41">
            <w:pPr>
              <w:jc w:val="center"/>
              <w:rPr>
                <w:rFonts w:ascii="ＭＳ Ｐ明朝" w:eastAsia="ＭＳ Ｐ明朝" w:hAnsi="ＭＳ Ｐ明朝"/>
                <w:b/>
                <w:sz w:val="22"/>
                <w:szCs w:val="21"/>
              </w:rPr>
            </w:pPr>
            <w:r>
              <w:rPr>
                <w:rFonts w:ascii="ＭＳ Ｐ明朝" w:eastAsia="ＭＳ Ｐ明朝" w:hAnsi="ＭＳ Ｐ明朝" w:hint="eastAsia"/>
                <w:b/>
                <w:sz w:val="22"/>
                <w:szCs w:val="21"/>
              </w:rPr>
              <w:t>８</w:t>
            </w:r>
            <w:r w:rsidRPr="00ED71D4">
              <w:rPr>
                <w:rFonts w:ascii="ＭＳ Ｐ明朝" w:eastAsia="ＭＳ Ｐ明朝" w:hAnsi="ＭＳ Ｐ明朝" w:hint="eastAsia"/>
                <w:b/>
                <w:sz w:val="22"/>
                <w:szCs w:val="21"/>
              </w:rPr>
              <w:t>月</w:t>
            </w:r>
            <w:r w:rsidR="00343DAA">
              <w:rPr>
                <w:rFonts w:ascii="ＭＳ Ｐ明朝" w:eastAsia="ＭＳ Ｐ明朝" w:hAnsi="ＭＳ Ｐ明朝" w:hint="eastAsia"/>
                <w:b/>
                <w:sz w:val="22"/>
                <w:szCs w:val="21"/>
              </w:rPr>
              <w:t>2</w:t>
            </w:r>
            <w:r w:rsidR="00343DAA">
              <w:rPr>
                <w:rFonts w:ascii="ＭＳ Ｐ明朝" w:eastAsia="ＭＳ Ｐ明朝" w:hAnsi="ＭＳ Ｐ明朝"/>
                <w:b/>
                <w:sz w:val="22"/>
                <w:szCs w:val="21"/>
              </w:rPr>
              <w:t>9</w:t>
            </w:r>
            <w:r w:rsidR="00343DAA">
              <w:rPr>
                <w:rFonts w:ascii="ＭＳ Ｐ明朝" w:eastAsia="ＭＳ Ｐ明朝" w:hAnsi="ＭＳ Ｐ明朝" w:hint="eastAsia"/>
                <w:b/>
                <w:sz w:val="22"/>
                <w:szCs w:val="21"/>
              </w:rPr>
              <w:t>日</w:t>
            </w:r>
          </w:p>
          <w:p w14:paraId="735CFBD7" w14:textId="77777777" w:rsidR="00833301" w:rsidRPr="00ED71D4" w:rsidRDefault="00833301" w:rsidP="00A91F41">
            <w:pPr>
              <w:jc w:val="center"/>
              <w:rPr>
                <w:rFonts w:ascii="ＭＳ Ｐ明朝" w:eastAsia="ＭＳ Ｐ明朝" w:hAnsi="ＭＳ Ｐ明朝"/>
                <w:b/>
                <w:sz w:val="22"/>
                <w:szCs w:val="21"/>
              </w:rPr>
            </w:pPr>
            <w:r w:rsidRPr="00ED71D4">
              <w:rPr>
                <w:rFonts w:ascii="ＭＳ Ｐ明朝" w:eastAsia="ＭＳ Ｐ明朝" w:hAnsi="ＭＳ Ｐ明朝" w:hint="eastAsia"/>
                <w:b/>
                <w:sz w:val="22"/>
                <w:szCs w:val="21"/>
              </w:rPr>
              <w:t>（</w:t>
            </w:r>
            <w:r>
              <w:rPr>
                <w:rFonts w:ascii="ＭＳ Ｐ明朝" w:eastAsia="ＭＳ Ｐ明朝" w:hAnsi="ＭＳ Ｐ明朝" w:hint="eastAsia"/>
                <w:b/>
                <w:sz w:val="22"/>
                <w:szCs w:val="21"/>
              </w:rPr>
              <w:t>予定</w:t>
            </w:r>
            <w:r w:rsidRPr="00ED71D4">
              <w:rPr>
                <w:rFonts w:ascii="ＭＳ Ｐ明朝" w:eastAsia="ＭＳ Ｐ明朝" w:hAnsi="ＭＳ Ｐ明朝" w:hint="eastAsia"/>
                <w:b/>
                <w:sz w:val="22"/>
                <w:szCs w:val="21"/>
              </w:rPr>
              <w:t>）</w:t>
            </w:r>
          </w:p>
        </w:tc>
      </w:tr>
      <w:tr w:rsidR="00833301" w14:paraId="693A0BB8" w14:textId="77777777" w:rsidTr="00A91F41">
        <w:tc>
          <w:tcPr>
            <w:tcW w:w="392" w:type="dxa"/>
            <w:tcBorders>
              <w:top w:val="single" w:sz="4" w:space="0" w:color="auto"/>
              <w:left w:val="single" w:sz="4" w:space="0" w:color="auto"/>
              <w:bottom w:val="single" w:sz="4" w:space="0" w:color="auto"/>
              <w:right w:val="single" w:sz="4" w:space="0" w:color="auto"/>
            </w:tcBorders>
            <w:shd w:val="clear" w:color="auto" w:fill="auto"/>
          </w:tcPr>
          <w:p w14:paraId="2AD0855E" w14:textId="77777777" w:rsidR="00833301" w:rsidRPr="00ED71D4" w:rsidRDefault="00833301" w:rsidP="00A91F41">
            <w:pPr>
              <w:rPr>
                <w:rFonts w:ascii="ＭＳ Ｐ明朝" w:eastAsia="ＭＳ Ｐ明朝" w:hAnsi="ＭＳ Ｐ明朝"/>
                <w:b/>
                <w:sz w:val="22"/>
                <w:szCs w:val="28"/>
              </w:rPr>
            </w:pPr>
            <w:r>
              <w:rPr>
                <w:rFonts w:ascii="ＭＳ Ｐ明朝" w:eastAsia="ＭＳ Ｐ明朝" w:hAnsi="ＭＳ Ｐ明朝" w:hint="eastAsia"/>
                <w:b/>
                <w:sz w:val="22"/>
                <w:szCs w:val="28"/>
              </w:rPr>
              <w:t>３</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C9932FA" w14:textId="77777777" w:rsidR="00833301" w:rsidRPr="00ED71D4" w:rsidRDefault="00833301" w:rsidP="00A91F41">
            <w:pPr>
              <w:spacing w:line="320" w:lineRule="exact"/>
              <w:jc w:val="left"/>
              <w:rPr>
                <w:rFonts w:ascii="ＭＳ Ｐ明朝" w:eastAsia="ＭＳ Ｐ明朝" w:hAnsi="ＭＳ Ｐ明朝"/>
                <w:vertAlign w:val="superscript"/>
              </w:rPr>
            </w:pPr>
            <w:r w:rsidRPr="00ED71D4">
              <w:rPr>
                <w:rFonts w:ascii="ＭＳ Ｐ明朝" w:eastAsia="ＭＳ Ｐ明朝" w:hAnsi="ＭＳ Ｐ明朝" w:hint="eastAsia"/>
                <w:b/>
              </w:rPr>
              <w:t>ＣＮＣ３次元座標測定機による評価技術</w:t>
            </w:r>
          </w:p>
          <w:p w14:paraId="3C4573C4" w14:textId="77777777" w:rsidR="00833301" w:rsidRPr="00ED71D4" w:rsidRDefault="00833301" w:rsidP="00A91F41">
            <w:pPr>
              <w:spacing w:line="320" w:lineRule="exact"/>
              <w:jc w:val="left"/>
              <w:rPr>
                <w:rFonts w:ascii="ＭＳ Ｐ明朝" w:eastAsia="ＭＳ Ｐ明朝" w:hAnsi="ＭＳ Ｐ明朝"/>
              </w:rPr>
            </w:pPr>
            <w:r w:rsidRPr="00ED71D4">
              <w:rPr>
                <w:rFonts w:ascii="ＭＳ Ｐ明朝" w:eastAsia="ＭＳ Ｐ明朝" w:hAnsi="ＭＳ Ｐ明朝" w:hint="eastAsia"/>
              </w:rPr>
              <w:t xml:space="preserve">機械加工部品の形状寸法測定における３次元座標測定機の位置づけや、測定原理を学びます。実部品を用いて寸法測定操作体験をし、加えて幾何公差の評価技術を習得します。　</w:t>
            </w:r>
          </w:p>
          <w:p w14:paraId="4F7702F7" w14:textId="77777777" w:rsidR="00833301" w:rsidRPr="00ED71D4" w:rsidRDefault="00833301" w:rsidP="00A91F41">
            <w:pPr>
              <w:spacing w:line="320" w:lineRule="exact"/>
              <w:jc w:val="left"/>
              <w:rPr>
                <w:rFonts w:ascii="ＭＳ Ｐ明朝" w:eastAsia="ＭＳ Ｐ明朝" w:hAnsi="ＭＳ Ｐ明朝"/>
              </w:rPr>
            </w:pPr>
            <w:r w:rsidRPr="00ED71D4">
              <w:rPr>
                <w:rFonts w:ascii="ＭＳ Ｐ明朝" w:eastAsia="ＭＳ Ｐ明朝" w:hAnsi="ＭＳ Ｐ明朝" w:hint="eastAsia"/>
              </w:rPr>
              <w:t>受講要件：未経験者から可</w:t>
            </w:r>
            <w:r>
              <w:rPr>
                <w:rFonts w:ascii="ＭＳ Ｐ明朝" w:eastAsia="ＭＳ Ｐ明朝" w:hAnsi="ＭＳ Ｐ明朝" w:hint="eastAsia"/>
              </w:rPr>
              <w:t>。　募集人数：６名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992A0" w14:textId="77777777" w:rsidR="00833301" w:rsidRDefault="00833301" w:rsidP="00A91F41">
            <w:pPr>
              <w:jc w:val="center"/>
              <w:rPr>
                <w:rFonts w:ascii="ＭＳ Ｐ明朝" w:eastAsia="ＭＳ Ｐ明朝" w:hAnsi="ＭＳ Ｐ明朝"/>
                <w:b/>
                <w:sz w:val="22"/>
                <w:szCs w:val="21"/>
              </w:rPr>
            </w:pPr>
            <w:r>
              <w:rPr>
                <w:rFonts w:ascii="ＭＳ Ｐ明朝" w:eastAsia="ＭＳ Ｐ明朝" w:hAnsi="ＭＳ Ｐ明朝" w:hint="eastAsia"/>
                <w:b/>
                <w:sz w:val="22"/>
                <w:szCs w:val="21"/>
              </w:rPr>
              <w:t>９</w:t>
            </w:r>
            <w:r w:rsidRPr="00ED71D4">
              <w:rPr>
                <w:rFonts w:ascii="ＭＳ Ｐ明朝" w:eastAsia="ＭＳ Ｐ明朝" w:hAnsi="ＭＳ Ｐ明朝" w:hint="eastAsia"/>
                <w:b/>
                <w:sz w:val="22"/>
                <w:szCs w:val="21"/>
              </w:rPr>
              <w:t>月</w:t>
            </w:r>
          </w:p>
          <w:p w14:paraId="213AD640" w14:textId="77777777" w:rsidR="00833301" w:rsidRPr="00ED71D4" w:rsidRDefault="00833301" w:rsidP="00A91F41">
            <w:pPr>
              <w:jc w:val="center"/>
              <w:rPr>
                <w:rFonts w:ascii="ＭＳ Ｐ明朝" w:eastAsia="ＭＳ Ｐ明朝" w:hAnsi="ＭＳ Ｐ明朝"/>
                <w:b/>
                <w:sz w:val="22"/>
                <w:szCs w:val="21"/>
              </w:rPr>
            </w:pPr>
            <w:r w:rsidRPr="00ED71D4">
              <w:rPr>
                <w:rFonts w:ascii="ＭＳ Ｐ明朝" w:eastAsia="ＭＳ Ｐ明朝" w:hAnsi="ＭＳ Ｐ明朝" w:hint="eastAsia"/>
                <w:b/>
                <w:sz w:val="22"/>
                <w:szCs w:val="21"/>
              </w:rPr>
              <w:t>（</w:t>
            </w:r>
            <w:r>
              <w:rPr>
                <w:rFonts w:ascii="ＭＳ Ｐ明朝" w:eastAsia="ＭＳ Ｐ明朝" w:hAnsi="ＭＳ Ｐ明朝" w:hint="eastAsia"/>
                <w:b/>
                <w:sz w:val="22"/>
                <w:szCs w:val="21"/>
              </w:rPr>
              <w:t>予定</w:t>
            </w:r>
            <w:r w:rsidRPr="00ED71D4">
              <w:rPr>
                <w:rFonts w:ascii="ＭＳ Ｐ明朝" w:eastAsia="ＭＳ Ｐ明朝" w:hAnsi="ＭＳ Ｐ明朝" w:hint="eastAsia"/>
                <w:b/>
                <w:sz w:val="22"/>
                <w:szCs w:val="21"/>
              </w:rPr>
              <w:t>）</w:t>
            </w:r>
          </w:p>
        </w:tc>
      </w:tr>
      <w:tr w:rsidR="00833301" w14:paraId="4C7826F5" w14:textId="77777777" w:rsidTr="00A91F41">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72E09411" w14:textId="77777777" w:rsidR="00833301" w:rsidRPr="00ED71D4" w:rsidRDefault="00833301" w:rsidP="00A91F41">
            <w:pPr>
              <w:rPr>
                <w:rFonts w:ascii="ＭＳ Ｐ明朝" w:eastAsia="ＭＳ Ｐ明朝" w:hAnsi="ＭＳ Ｐ明朝"/>
                <w:b/>
                <w:sz w:val="22"/>
                <w:szCs w:val="28"/>
              </w:rPr>
            </w:pPr>
            <w:r>
              <w:rPr>
                <w:rFonts w:ascii="ＭＳ Ｐ明朝" w:eastAsia="ＭＳ Ｐ明朝" w:hAnsi="ＭＳ Ｐ明朝" w:hint="eastAsia"/>
                <w:b/>
                <w:sz w:val="22"/>
                <w:szCs w:val="28"/>
              </w:rPr>
              <w:t>４</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14:paraId="2C9D448A" w14:textId="77777777" w:rsidR="00833301" w:rsidRPr="00ED71D4" w:rsidRDefault="00833301" w:rsidP="00A91F41">
            <w:pPr>
              <w:spacing w:line="320" w:lineRule="exact"/>
              <w:jc w:val="left"/>
              <w:rPr>
                <w:rFonts w:ascii="ＭＳ Ｐ明朝" w:eastAsia="ＭＳ Ｐ明朝" w:hAnsi="ＭＳ Ｐ明朝"/>
                <w:vertAlign w:val="superscript"/>
              </w:rPr>
            </w:pPr>
            <w:r w:rsidRPr="00ED71D4">
              <w:rPr>
                <w:rFonts w:ascii="ＭＳ Ｐ明朝" w:eastAsia="ＭＳ Ｐ明朝" w:hAnsi="ＭＳ Ｐ明朝" w:hint="eastAsia"/>
                <w:b/>
              </w:rPr>
              <w:t>走査型電子顕微鏡による材料観察技術</w:t>
            </w:r>
            <w:r>
              <w:rPr>
                <w:rFonts w:ascii="ＭＳ Ｐ明朝" w:eastAsia="ＭＳ Ｐ明朝" w:hAnsi="ＭＳ Ｐ明朝" w:hint="eastAsia"/>
                <w:b/>
              </w:rPr>
              <w:t>（１）</w:t>
            </w:r>
          </w:p>
          <w:p w14:paraId="285B3F6C" w14:textId="77777777" w:rsidR="00833301" w:rsidRPr="00ED71D4" w:rsidRDefault="00833301" w:rsidP="00A91F41">
            <w:pPr>
              <w:spacing w:line="320" w:lineRule="exact"/>
              <w:jc w:val="left"/>
              <w:rPr>
                <w:rFonts w:ascii="ＭＳ Ｐ明朝" w:eastAsia="ＭＳ Ｐ明朝" w:hAnsi="ＭＳ Ｐ明朝"/>
              </w:rPr>
            </w:pPr>
            <w:r w:rsidRPr="00ED71D4">
              <w:rPr>
                <w:rFonts w:ascii="ＭＳ Ｐ明朝" w:eastAsia="ＭＳ Ｐ明朝" w:hAnsi="ＭＳ Ｐ明朝" w:hint="eastAsia"/>
              </w:rPr>
              <w:t>材料の表面観察で有力な装置である走査型電子顕微鏡の装置構成及び原理を理解し、材料表面や破面の観察などを体験します。</w:t>
            </w:r>
          </w:p>
          <w:p w14:paraId="4F9CCB2E" w14:textId="77777777" w:rsidR="00833301" w:rsidRPr="00ED71D4" w:rsidRDefault="00833301" w:rsidP="00A91F41">
            <w:pPr>
              <w:spacing w:line="320" w:lineRule="exact"/>
              <w:jc w:val="left"/>
              <w:rPr>
                <w:rFonts w:ascii="ＭＳ Ｐ明朝" w:eastAsia="ＭＳ Ｐ明朝" w:hAnsi="ＭＳ Ｐ明朝"/>
              </w:rPr>
            </w:pPr>
            <w:r w:rsidRPr="00ED71D4">
              <w:rPr>
                <w:rFonts w:ascii="ＭＳ Ｐ明朝" w:eastAsia="ＭＳ Ｐ明朝" w:hAnsi="ＭＳ Ｐ明朝" w:hint="eastAsia"/>
              </w:rPr>
              <w:t>受講要件：未経験者から可。</w:t>
            </w:r>
            <w:r>
              <w:rPr>
                <w:rFonts w:ascii="ＭＳ Ｐ明朝" w:eastAsia="ＭＳ Ｐ明朝" w:hAnsi="ＭＳ Ｐ明朝" w:hint="eastAsia"/>
              </w:rPr>
              <w:t xml:space="preserve">　募集人数：６名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2B7F59" w14:textId="77777777" w:rsidR="00833301" w:rsidRDefault="00833301" w:rsidP="00A91F41">
            <w:pPr>
              <w:jc w:val="center"/>
              <w:rPr>
                <w:rFonts w:ascii="ＭＳ Ｐ明朝" w:eastAsia="ＭＳ Ｐ明朝" w:hAnsi="ＭＳ Ｐ明朝"/>
                <w:b/>
                <w:sz w:val="22"/>
                <w:szCs w:val="21"/>
              </w:rPr>
            </w:pPr>
            <w:r w:rsidRPr="00ED71D4">
              <w:rPr>
                <w:rFonts w:ascii="ＭＳ Ｐ明朝" w:eastAsia="ＭＳ Ｐ明朝" w:hAnsi="ＭＳ Ｐ明朝" w:hint="eastAsia"/>
                <w:b/>
                <w:sz w:val="22"/>
                <w:szCs w:val="21"/>
              </w:rPr>
              <w:t>１</w:t>
            </w:r>
            <w:r>
              <w:rPr>
                <w:rFonts w:ascii="ＭＳ Ｐ明朝" w:eastAsia="ＭＳ Ｐ明朝" w:hAnsi="ＭＳ Ｐ明朝" w:hint="eastAsia"/>
                <w:b/>
                <w:sz w:val="22"/>
                <w:szCs w:val="21"/>
              </w:rPr>
              <w:t>０</w:t>
            </w:r>
            <w:r w:rsidRPr="00ED71D4">
              <w:rPr>
                <w:rFonts w:ascii="ＭＳ Ｐ明朝" w:eastAsia="ＭＳ Ｐ明朝" w:hAnsi="ＭＳ Ｐ明朝" w:hint="eastAsia"/>
                <w:b/>
                <w:sz w:val="22"/>
                <w:szCs w:val="21"/>
              </w:rPr>
              <w:t>月</w:t>
            </w:r>
          </w:p>
          <w:p w14:paraId="18C158CB" w14:textId="77777777" w:rsidR="00833301" w:rsidRPr="00ED71D4" w:rsidRDefault="00833301" w:rsidP="00A91F41">
            <w:pPr>
              <w:jc w:val="center"/>
              <w:rPr>
                <w:rFonts w:ascii="ＭＳ Ｐ明朝" w:eastAsia="ＭＳ Ｐ明朝" w:hAnsi="ＭＳ Ｐ明朝"/>
                <w:b/>
                <w:sz w:val="22"/>
                <w:szCs w:val="21"/>
              </w:rPr>
            </w:pPr>
            <w:r w:rsidRPr="00ED71D4">
              <w:rPr>
                <w:rFonts w:ascii="ＭＳ Ｐ明朝" w:eastAsia="ＭＳ Ｐ明朝" w:hAnsi="ＭＳ Ｐ明朝" w:hint="eastAsia"/>
                <w:b/>
                <w:sz w:val="22"/>
                <w:szCs w:val="21"/>
              </w:rPr>
              <w:t>（</w:t>
            </w:r>
            <w:r>
              <w:rPr>
                <w:rFonts w:ascii="ＭＳ Ｐ明朝" w:eastAsia="ＭＳ Ｐ明朝" w:hAnsi="ＭＳ Ｐ明朝" w:hint="eastAsia"/>
                <w:b/>
                <w:sz w:val="22"/>
                <w:szCs w:val="21"/>
              </w:rPr>
              <w:t>予定</w:t>
            </w:r>
            <w:r w:rsidRPr="00ED71D4">
              <w:rPr>
                <w:rFonts w:ascii="ＭＳ Ｐ明朝" w:eastAsia="ＭＳ Ｐ明朝" w:hAnsi="ＭＳ Ｐ明朝" w:hint="eastAsia"/>
                <w:b/>
                <w:sz w:val="22"/>
                <w:szCs w:val="21"/>
              </w:rPr>
              <w:t>）</w:t>
            </w:r>
          </w:p>
        </w:tc>
      </w:tr>
      <w:tr w:rsidR="00833301" w14:paraId="05E9266B" w14:textId="77777777" w:rsidTr="00A91F41">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387B5C39" w14:textId="77777777" w:rsidR="00833301" w:rsidRPr="00ED71D4" w:rsidRDefault="00833301" w:rsidP="00A91F41">
            <w:pPr>
              <w:rPr>
                <w:rFonts w:ascii="ＭＳ Ｐ明朝" w:eastAsia="ＭＳ Ｐ明朝" w:hAnsi="ＭＳ Ｐ明朝"/>
                <w:b/>
                <w:sz w:val="22"/>
                <w:szCs w:val="28"/>
              </w:rPr>
            </w:pPr>
            <w:r>
              <w:rPr>
                <w:rFonts w:ascii="ＭＳ Ｐ明朝" w:eastAsia="ＭＳ Ｐ明朝" w:hAnsi="ＭＳ Ｐ明朝" w:hint="eastAsia"/>
                <w:b/>
                <w:sz w:val="22"/>
                <w:szCs w:val="28"/>
              </w:rPr>
              <w:t>５</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14:paraId="6F8DBAAA" w14:textId="77777777" w:rsidR="00833301" w:rsidRPr="00ED71D4" w:rsidRDefault="00833301" w:rsidP="00A91F41">
            <w:pPr>
              <w:spacing w:line="320" w:lineRule="exact"/>
              <w:jc w:val="left"/>
              <w:rPr>
                <w:rFonts w:ascii="ＭＳ Ｐ明朝" w:eastAsia="ＭＳ Ｐ明朝" w:hAnsi="ＭＳ Ｐ明朝"/>
              </w:rPr>
            </w:pPr>
            <w:r w:rsidRPr="00ED71D4">
              <w:rPr>
                <w:rFonts w:ascii="ＭＳ Ｐ明朝" w:eastAsia="ＭＳ Ｐ明朝" w:hAnsi="ＭＳ Ｐ明朝" w:hint="eastAsia"/>
                <w:b/>
              </w:rPr>
              <w:t>高速度カメラ利用技術</w:t>
            </w:r>
          </w:p>
          <w:p w14:paraId="2B3F024C" w14:textId="77777777" w:rsidR="00833301" w:rsidRPr="00ED71D4" w:rsidRDefault="00833301" w:rsidP="00A91F41">
            <w:pPr>
              <w:spacing w:line="320" w:lineRule="exact"/>
              <w:jc w:val="left"/>
              <w:rPr>
                <w:rFonts w:ascii="ＭＳ Ｐ明朝" w:eastAsia="ＭＳ Ｐ明朝" w:hAnsi="ＭＳ Ｐ明朝"/>
              </w:rPr>
            </w:pPr>
            <w:r>
              <w:rPr>
                <w:rFonts w:ascii="ＭＳ Ｐ明朝" w:eastAsia="ＭＳ Ｐ明朝" w:hAnsi="ＭＳ Ｐ明朝" w:hint="eastAsia"/>
              </w:rPr>
              <w:t>レーザ溶接現象を</w:t>
            </w:r>
            <w:r w:rsidRPr="00ED71D4">
              <w:rPr>
                <w:rFonts w:ascii="ＭＳ Ｐ明朝" w:eastAsia="ＭＳ Ｐ明朝" w:hAnsi="ＭＳ Ｐ明朝" w:hint="eastAsia"/>
              </w:rPr>
              <w:t>超高速</w:t>
            </w:r>
            <w:r>
              <w:rPr>
                <w:rFonts w:ascii="ＭＳ Ｐ明朝" w:eastAsia="ＭＳ Ｐ明朝" w:hAnsi="ＭＳ Ｐ明朝" w:hint="eastAsia"/>
              </w:rPr>
              <w:t>度カメラにより</w:t>
            </w:r>
            <w:r w:rsidRPr="00ED71D4">
              <w:rPr>
                <w:rFonts w:ascii="ＭＳ Ｐ明朝" w:eastAsia="ＭＳ Ｐ明朝" w:hAnsi="ＭＳ Ｐ明朝" w:hint="eastAsia"/>
              </w:rPr>
              <w:t>可視化して記録・観察する技術を学びます。</w:t>
            </w:r>
          </w:p>
          <w:p w14:paraId="2B47DEE0" w14:textId="77777777" w:rsidR="00833301" w:rsidRPr="00ED71D4" w:rsidRDefault="00833301" w:rsidP="00A91F41">
            <w:pPr>
              <w:spacing w:line="320" w:lineRule="exact"/>
              <w:jc w:val="left"/>
              <w:rPr>
                <w:rFonts w:ascii="ＭＳ Ｐ明朝" w:eastAsia="ＭＳ Ｐ明朝" w:hAnsi="ＭＳ Ｐ明朝"/>
              </w:rPr>
            </w:pPr>
            <w:r w:rsidRPr="00ED71D4">
              <w:rPr>
                <w:rFonts w:ascii="ＭＳ Ｐ明朝" w:eastAsia="ＭＳ Ｐ明朝" w:hAnsi="ＭＳ Ｐ明朝" w:hint="eastAsia"/>
              </w:rPr>
              <w:t>受講要件：未経験者から可。</w:t>
            </w:r>
            <w:r>
              <w:rPr>
                <w:rFonts w:ascii="ＭＳ Ｐ明朝" w:eastAsia="ＭＳ Ｐ明朝" w:hAnsi="ＭＳ Ｐ明朝" w:hint="eastAsia"/>
              </w:rPr>
              <w:t xml:space="preserve">　募集人数：６名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DF2DD" w14:textId="77777777" w:rsidR="00833301" w:rsidRDefault="00833301" w:rsidP="00A91F41">
            <w:pPr>
              <w:jc w:val="center"/>
              <w:rPr>
                <w:rFonts w:ascii="ＭＳ Ｐ明朝" w:eastAsia="ＭＳ Ｐ明朝" w:hAnsi="ＭＳ Ｐ明朝"/>
                <w:b/>
                <w:sz w:val="22"/>
                <w:szCs w:val="21"/>
              </w:rPr>
            </w:pPr>
            <w:r w:rsidRPr="00ED71D4">
              <w:rPr>
                <w:rFonts w:ascii="ＭＳ Ｐ明朝" w:eastAsia="ＭＳ Ｐ明朝" w:hAnsi="ＭＳ Ｐ明朝" w:hint="eastAsia"/>
                <w:b/>
                <w:sz w:val="22"/>
                <w:szCs w:val="21"/>
              </w:rPr>
              <w:t>１</w:t>
            </w:r>
            <w:r>
              <w:rPr>
                <w:rFonts w:ascii="ＭＳ Ｐ明朝" w:eastAsia="ＭＳ Ｐ明朝" w:hAnsi="ＭＳ Ｐ明朝" w:hint="eastAsia"/>
                <w:b/>
                <w:sz w:val="22"/>
                <w:szCs w:val="21"/>
              </w:rPr>
              <w:t>１</w:t>
            </w:r>
            <w:r w:rsidRPr="00ED71D4">
              <w:rPr>
                <w:rFonts w:ascii="ＭＳ Ｐ明朝" w:eastAsia="ＭＳ Ｐ明朝" w:hAnsi="ＭＳ Ｐ明朝" w:hint="eastAsia"/>
                <w:b/>
                <w:sz w:val="22"/>
                <w:szCs w:val="21"/>
              </w:rPr>
              <w:t>月</w:t>
            </w:r>
          </w:p>
          <w:p w14:paraId="069B1108" w14:textId="77777777" w:rsidR="00833301" w:rsidRPr="00ED71D4" w:rsidRDefault="00833301" w:rsidP="00A91F41">
            <w:pPr>
              <w:jc w:val="center"/>
              <w:rPr>
                <w:rFonts w:ascii="ＭＳ Ｐ明朝" w:eastAsia="ＭＳ Ｐ明朝" w:hAnsi="ＭＳ Ｐ明朝"/>
                <w:sz w:val="22"/>
                <w:szCs w:val="21"/>
              </w:rPr>
            </w:pPr>
            <w:r w:rsidRPr="00ED71D4">
              <w:rPr>
                <w:rFonts w:ascii="ＭＳ Ｐ明朝" w:eastAsia="ＭＳ Ｐ明朝" w:hAnsi="ＭＳ Ｐ明朝" w:hint="eastAsia"/>
                <w:b/>
                <w:sz w:val="22"/>
                <w:szCs w:val="21"/>
              </w:rPr>
              <w:t>（</w:t>
            </w:r>
            <w:r>
              <w:rPr>
                <w:rFonts w:ascii="ＭＳ Ｐ明朝" w:eastAsia="ＭＳ Ｐ明朝" w:hAnsi="ＭＳ Ｐ明朝" w:hint="eastAsia"/>
                <w:b/>
                <w:sz w:val="22"/>
                <w:szCs w:val="21"/>
              </w:rPr>
              <w:t>予定</w:t>
            </w:r>
            <w:r w:rsidRPr="00ED71D4">
              <w:rPr>
                <w:rFonts w:ascii="ＭＳ Ｐ明朝" w:eastAsia="ＭＳ Ｐ明朝" w:hAnsi="ＭＳ Ｐ明朝" w:hint="eastAsia"/>
                <w:b/>
                <w:sz w:val="22"/>
                <w:szCs w:val="21"/>
              </w:rPr>
              <w:t>）</w:t>
            </w:r>
          </w:p>
        </w:tc>
      </w:tr>
      <w:tr w:rsidR="00833301" w14:paraId="1F9794EA" w14:textId="77777777" w:rsidTr="00A91F41">
        <w:tc>
          <w:tcPr>
            <w:tcW w:w="392" w:type="dxa"/>
            <w:tcBorders>
              <w:top w:val="single" w:sz="4" w:space="0" w:color="auto"/>
              <w:left w:val="single" w:sz="4" w:space="0" w:color="auto"/>
              <w:bottom w:val="single" w:sz="4" w:space="0" w:color="auto"/>
              <w:right w:val="single" w:sz="4" w:space="0" w:color="auto"/>
            </w:tcBorders>
            <w:shd w:val="clear" w:color="auto" w:fill="auto"/>
          </w:tcPr>
          <w:p w14:paraId="5C73876C" w14:textId="77777777" w:rsidR="00833301" w:rsidRPr="00ED71D4" w:rsidRDefault="00833301" w:rsidP="00A91F41">
            <w:pPr>
              <w:rPr>
                <w:rFonts w:ascii="ＭＳ Ｐ明朝" w:eastAsia="ＭＳ Ｐ明朝" w:hAnsi="ＭＳ Ｐ明朝"/>
                <w:b/>
                <w:sz w:val="22"/>
                <w:szCs w:val="28"/>
              </w:rPr>
            </w:pPr>
            <w:r>
              <w:rPr>
                <w:rFonts w:ascii="ＭＳ Ｐ明朝" w:eastAsia="ＭＳ Ｐ明朝" w:hAnsi="ＭＳ Ｐ明朝" w:hint="eastAsia"/>
                <w:b/>
                <w:sz w:val="22"/>
                <w:szCs w:val="28"/>
              </w:rPr>
              <w:t>６</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71F2F0C" w14:textId="77777777" w:rsidR="00833301" w:rsidRPr="00ED71D4" w:rsidRDefault="00833301" w:rsidP="00A91F41">
            <w:pPr>
              <w:spacing w:line="320" w:lineRule="exact"/>
              <w:jc w:val="left"/>
              <w:rPr>
                <w:rFonts w:ascii="ＭＳ Ｐ明朝" w:eastAsia="ＭＳ Ｐ明朝" w:hAnsi="ＭＳ Ｐ明朝"/>
                <w:vertAlign w:val="superscript"/>
              </w:rPr>
            </w:pPr>
            <w:r w:rsidRPr="00ED71D4">
              <w:rPr>
                <w:rFonts w:ascii="ＭＳ Ｐ明朝" w:eastAsia="ＭＳ Ｐ明朝" w:hAnsi="ＭＳ Ｐ明朝" w:hint="eastAsia"/>
                <w:b/>
              </w:rPr>
              <w:t>走査型電子顕微鏡による材料観察技術</w:t>
            </w:r>
            <w:r>
              <w:rPr>
                <w:rFonts w:ascii="ＭＳ Ｐ明朝" w:eastAsia="ＭＳ Ｐ明朝" w:hAnsi="ＭＳ Ｐ明朝" w:hint="eastAsia"/>
                <w:b/>
              </w:rPr>
              <w:t>（２）</w:t>
            </w:r>
          </w:p>
          <w:p w14:paraId="625CC004" w14:textId="77777777" w:rsidR="00833301" w:rsidRPr="00ED71D4" w:rsidRDefault="00833301" w:rsidP="00A91F41">
            <w:pPr>
              <w:spacing w:line="320" w:lineRule="exact"/>
              <w:jc w:val="left"/>
              <w:rPr>
                <w:rFonts w:ascii="ＭＳ Ｐ明朝" w:eastAsia="ＭＳ Ｐ明朝" w:hAnsi="ＭＳ Ｐ明朝"/>
              </w:rPr>
            </w:pPr>
            <w:r w:rsidRPr="00ED71D4">
              <w:rPr>
                <w:rFonts w:ascii="ＭＳ Ｐ明朝" w:eastAsia="ＭＳ Ｐ明朝" w:hAnsi="ＭＳ Ｐ明朝" w:hint="eastAsia"/>
              </w:rPr>
              <w:t>材料の表面観察で有力な装置である走査型電子顕微鏡の装置構成及び原理を理解し、材料表面や破面の観察などを体験します。</w:t>
            </w:r>
          </w:p>
          <w:p w14:paraId="1B3F3F6F" w14:textId="77777777" w:rsidR="00833301" w:rsidRPr="00ED71D4" w:rsidRDefault="00833301" w:rsidP="00A91F41">
            <w:pPr>
              <w:spacing w:line="320" w:lineRule="exact"/>
              <w:jc w:val="left"/>
              <w:rPr>
                <w:rFonts w:ascii="ＭＳ Ｐ明朝" w:eastAsia="ＭＳ Ｐ明朝" w:hAnsi="ＭＳ Ｐ明朝"/>
                <w:b/>
              </w:rPr>
            </w:pPr>
            <w:r w:rsidRPr="00ED71D4">
              <w:rPr>
                <w:rFonts w:ascii="ＭＳ Ｐ明朝" w:eastAsia="ＭＳ Ｐ明朝" w:hAnsi="ＭＳ Ｐ明朝" w:hint="eastAsia"/>
              </w:rPr>
              <w:t>受講要件：未経験者から可。</w:t>
            </w:r>
            <w:r>
              <w:rPr>
                <w:rFonts w:ascii="ＭＳ Ｐ明朝" w:eastAsia="ＭＳ Ｐ明朝" w:hAnsi="ＭＳ Ｐ明朝" w:hint="eastAsia"/>
              </w:rPr>
              <w:t xml:space="preserve">　募集人数：６名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7140F7" w14:textId="77777777" w:rsidR="00833301" w:rsidRDefault="00833301" w:rsidP="00A91F41">
            <w:pPr>
              <w:jc w:val="center"/>
              <w:rPr>
                <w:rFonts w:ascii="ＭＳ Ｐ明朝" w:eastAsia="ＭＳ Ｐ明朝" w:hAnsi="ＭＳ Ｐ明朝"/>
                <w:b/>
                <w:sz w:val="22"/>
                <w:szCs w:val="21"/>
              </w:rPr>
            </w:pPr>
            <w:r w:rsidRPr="00ED71D4">
              <w:rPr>
                <w:rFonts w:ascii="ＭＳ Ｐ明朝" w:eastAsia="ＭＳ Ｐ明朝" w:hAnsi="ＭＳ Ｐ明朝" w:hint="eastAsia"/>
                <w:b/>
                <w:sz w:val="22"/>
                <w:szCs w:val="21"/>
              </w:rPr>
              <w:t>１月</w:t>
            </w:r>
          </w:p>
          <w:p w14:paraId="67D6340C" w14:textId="77777777" w:rsidR="00833301" w:rsidRPr="00ED71D4" w:rsidRDefault="00833301" w:rsidP="00A91F41">
            <w:pPr>
              <w:jc w:val="center"/>
              <w:rPr>
                <w:rFonts w:ascii="ＭＳ Ｐ明朝" w:eastAsia="ＭＳ Ｐ明朝" w:hAnsi="ＭＳ Ｐ明朝"/>
                <w:b/>
                <w:sz w:val="22"/>
                <w:szCs w:val="21"/>
              </w:rPr>
            </w:pPr>
            <w:r w:rsidRPr="00ED71D4">
              <w:rPr>
                <w:rFonts w:ascii="ＭＳ Ｐ明朝" w:eastAsia="ＭＳ Ｐ明朝" w:hAnsi="ＭＳ Ｐ明朝" w:hint="eastAsia"/>
                <w:b/>
                <w:sz w:val="22"/>
                <w:szCs w:val="21"/>
              </w:rPr>
              <w:t>（</w:t>
            </w:r>
            <w:r>
              <w:rPr>
                <w:rFonts w:ascii="ＭＳ Ｐ明朝" w:eastAsia="ＭＳ Ｐ明朝" w:hAnsi="ＭＳ Ｐ明朝" w:hint="eastAsia"/>
                <w:b/>
                <w:sz w:val="22"/>
                <w:szCs w:val="21"/>
              </w:rPr>
              <w:t>予定</w:t>
            </w:r>
            <w:r w:rsidRPr="00ED71D4">
              <w:rPr>
                <w:rFonts w:ascii="ＭＳ Ｐ明朝" w:eastAsia="ＭＳ Ｐ明朝" w:hAnsi="ＭＳ Ｐ明朝" w:hint="eastAsia"/>
                <w:b/>
                <w:sz w:val="22"/>
                <w:szCs w:val="21"/>
              </w:rPr>
              <w:t>）</w:t>
            </w:r>
          </w:p>
        </w:tc>
      </w:tr>
    </w:tbl>
    <w:p w14:paraId="30FAB32B" w14:textId="77777777" w:rsidR="00162C6A" w:rsidRPr="007C26B2" w:rsidRDefault="00306671" w:rsidP="0094457D">
      <w:pPr>
        <w:spacing w:beforeLines="50" w:before="180" w:line="300" w:lineRule="exact"/>
        <w:ind w:leftChars="600" w:left="1920" w:hangingChars="300" w:hanging="660"/>
        <w:jc w:val="left"/>
        <w:rPr>
          <w:rFonts w:ascii="ＭＳ Ｐ明朝" w:eastAsia="ＭＳ Ｐ明朝" w:hAnsi="ＭＳ Ｐ明朝"/>
          <w:sz w:val="22"/>
          <w:szCs w:val="28"/>
        </w:rPr>
      </w:pPr>
      <w:r w:rsidRPr="007C26B2">
        <w:rPr>
          <w:rFonts w:ascii="ＭＳ Ｐ明朝" w:eastAsia="ＭＳ Ｐ明朝" w:hAnsi="ＭＳ Ｐ明朝" w:hint="eastAsia"/>
          <w:sz w:val="22"/>
          <w:szCs w:val="28"/>
        </w:rPr>
        <w:t xml:space="preserve">主催　　</w:t>
      </w:r>
      <w:r w:rsidR="00D90625">
        <w:rPr>
          <w:rFonts w:ascii="ＭＳ Ｐ明朝" w:eastAsia="ＭＳ Ｐ明朝" w:hAnsi="ＭＳ Ｐ明朝" w:hint="eastAsia"/>
          <w:sz w:val="22"/>
          <w:szCs w:val="28"/>
        </w:rPr>
        <w:t>尼崎市道意町７－１－８　　電話　０６－６４１２－７７３６</w:t>
      </w:r>
      <w:r w:rsidR="00F13A31">
        <w:rPr>
          <w:rFonts w:ascii="ＭＳ Ｐ明朝" w:eastAsia="ＭＳ Ｐ明朝" w:hAnsi="ＭＳ Ｐ明朝" w:hint="eastAsia"/>
          <w:sz w:val="22"/>
          <w:szCs w:val="28"/>
        </w:rPr>
        <w:t xml:space="preserve">　ＦＡＸ　06-6412-8266</w:t>
      </w:r>
      <w:r w:rsidR="00B267EE">
        <w:rPr>
          <w:rFonts w:ascii="ＭＳ Ｐ明朝" w:eastAsia="ＭＳ Ｐ明朝" w:hAnsi="ＭＳ Ｐ明朝"/>
          <w:sz w:val="22"/>
          <w:szCs w:val="28"/>
        </w:rPr>
        <w:br/>
      </w:r>
      <w:r w:rsidRPr="007C26B2">
        <w:rPr>
          <w:rFonts w:ascii="ＭＳ Ｐ明朝" w:eastAsia="ＭＳ Ｐ明朝" w:hAnsi="ＭＳ Ｐ明朝" w:hint="eastAsia"/>
          <w:sz w:val="22"/>
          <w:szCs w:val="28"/>
        </w:rPr>
        <w:t xml:space="preserve">（一財）近畿高エネルギー加工技術研究所　</w:t>
      </w:r>
      <w:r w:rsidR="00067E4E" w:rsidRPr="007C26B2">
        <w:rPr>
          <w:rFonts w:ascii="ＭＳ Ｐ明朝" w:eastAsia="ＭＳ Ｐ明朝" w:hAnsi="ＭＳ Ｐ明朝" w:hint="eastAsia"/>
          <w:sz w:val="22"/>
          <w:szCs w:val="28"/>
        </w:rPr>
        <w:t xml:space="preserve">　ものづくり支援センター</w:t>
      </w:r>
    </w:p>
    <w:p w14:paraId="1CB838E9" w14:textId="77777777" w:rsidR="00E874DC" w:rsidRPr="007C26B2" w:rsidRDefault="0051582D" w:rsidP="00B267EE">
      <w:pPr>
        <w:spacing w:line="300" w:lineRule="exact"/>
        <w:ind w:firstLineChars="600" w:firstLine="1320"/>
        <w:jc w:val="left"/>
        <w:rPr>
          <w:rFonts w:ascii="ＭＳ Ｐ明朝" w:eastAsia="ＭＳ Ｐ明朝" w:hAnsi="ＭＳ Ｐ明朝"/>
          <w:sz w:val="22"/>
          <w:szCs w:val="28"/>
        </w:rPr>
      </w:pPr>
      <w:r w:rsidRPr="007C26B2">
        <w:rPr>
          <w:rFonts w:ascii="ＭＳ Ｐ明朝" w:eastAsia="ＭＳ Ｐ明朝" w:hAnsi="ＭＳ Ｐ明朝" w:hint="eastAsia"/>
          <w:sz w:val="22"/>
          <w:szCs w:val="28"/>
        </w:rPr>
        <w:t xml:space="preserve">共催　</w:t>
      </w:r>
      <w:r w:rsidR="00B267EE">
        <w:rPr>
          <w:rFonts w:ascii="ＭＳ Ｐ明朝" w:eastAsia="ＭＳ Ｐ明朝" w:hAnsi="ＭＳ Ｐ明朝" w:hint="eastAsia"/>
          <w:sz w:val="22"/>
          <w:szCs w:val="28"/>
        </w:rPr>
        <w:t xml:space="preserve">　</w:t>
      </w:r>
      <w:r w:rsidRPr="007C26B2">
        <w:rPr>
          <w:rFonts w:ascii="ＭＳ Ｐ明朝" w:eastAsia="ＭＳ Ｐ明朝" w:hAnsi="ＭＳ Ｐ明朝" w:hint="eastAsia"/>
          <w:sz w:val="22"/>
          <w:szCs w:val="28"/>
        </w:rPr>
        <w:t>(協)</w:t>
      </w:r>
      <w:r w:rsidR="006F5234">
        <w:rPr>
          <w:rFonts w:ascii="ＭＳ Ｐ明朝" w:eastAsia="ＭＳ Ｐ明朝" w:hAnsi="ＭＳ Ｐ明朝" w:hint="eastAsia"/>
          <w:sz w:val="22"/>
          <w:szCs w:val="28"/>
        </w:rPr>
        <w:t xml:space="preserve">　</w:t>
      </w:r>
      <w:r w:rsidRPr="007C26B2">
        <w:rPr>
          <w:rFonts w:ascii="ＭＳ Ｐ明朝" w:eastAsia="ＭＳ Ｐ明朝" w:hAnsi="ＭＳ Ｐ明朝" w:hint="eastAsia"/>
          <w:sz w:val="22"/>
          <w:szCs w:val="28"/>
        </w:rPr>
        <w:t>尼崎工業会</w:t>
      </w:r>
    </w:p>
    <w:sectPr w:rsidR="00E874DC" w:rsidRPr="007C26B2" w:rsidSect="00775E6E">
      <w:pgSz w:w="11906" w:h="16838"/>
      <w:pgMar w:top="709" w:right="849" w:bottom="96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98D6F" w14:textId="77777777" w:rsidR="007E47A8" w:rsidRDefault="007E47A8" w:rsidP="000D5E42">
      <w:r>
        <w:separator/>
      </w:r>
    </w:p>
  </w:endnote>
  <w:endnote w:type="continuationSeparator" w:id="0">
    <w:p w14:paraId="79C0AD21" w14:textId="77777777" w:rsidR="007E47A8" w:rsidRDefault="007E47A8" w:rsidP="000D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E3A36" w14:textId="77777777" w:rsidR="007E47A8" w:rsidRDefault="007E47A8" w:rsidP="000D5E42">
      <w:r>
        <w:separator/>
      </w:r>
    </w:p>
  </w:footnote>
  <w:footnote w:type="continuationSeparator" w:id="0">
    <w:p w14:paraId="297D0C9A" w14:textId="77777777" w:rsidR="007E47A8" w:rsidRDefault="007E47A8" w:rsidP="000D5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5912"/>
    <w:multiLevelType w:val="hybridMultilevel"/>
    <w:tmpl w:val="E41EE188"/>
    <w:lvl w:ilvl="0" w:tplc="BAF02A7A">
      <w:start w:val="12"/>
      <w:numFmt w:val="bullet"/>
      <w:lvlText w:val="＊"/>
      <w:lvlJc w:val="left"/>
      <w:pPr>
        <w:ind w:left="828" w:hanging="360"/>
      </w:pPr>
      <w:rPr>
        <w:rFonts w:ascii="ＭＳ ゴシック" w:eastAsia="ＭＳ ゴシック" w:hAnsi="ＭＳ ゴシック"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1" w15:restartNumberingAfterBreak="0">
    <w:nsid w:val="217E1AC7"/>
    <w:multiLevelType w:val="hybridMultilevel"/>
    <w:tmpl w:val="1E68C5E2"/>
    <w:lvl w:ilvl="0" w:tplc="A4D4C244">
      <w:numFmt w:val="bullet"/>
      <w:lvlText w:val="・"/>
      <w:lvlJc w:val="left"/>
      <w:pPr>
        <w:ind w:left="360" w:hanging="360"/>
      </w:pPr>
      <w:rPr>
        <w:rFonts w:ascii="ＭＳ Ｐ明朝" w:eastAsia="ＭＳ Ｐ明朝" w:hAnsi="ＭＳ Ｐ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82493"/>
    <w:multiLevelType w:val="hybridMultilevel"/>
    <w:tmpl w:val="B636C8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8A6CC2"/>
    <w:multiLevelType w:val="hybridMultilevel"/>
    <w:tmpl w:val="183ACC58"/>
    <w:lvl w:ilvl="0" w:tplc="8F44B8A4">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 w15:restartNumberingAfterBreak="0">
    <w:nsid w:val="46F27E42"/>
    <w:multiLevelType w:val="hybridMultilevel"/>
    <w:tmpl w:val="2376AC6A"/>
    <w:lvl w:ilvl="0" w:tplc="D1CC265C">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5" w15:restartNumberingAfterBreak="0">
    <w:nsid w:val="6FC05F04"/>
    <w:multiLevelType w:val="hybridMultilevel"/>
    <w:tmpl w:val="EA9C2298"/>
    <w:lvl w:ilvl="0" w:tplc="6272127E">
      <w:start w:val="1"/>
      <w:numFmt w:val="decimalEnclosedCircle"/>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56ED"/>
    <w:rsid w:val="00013A30"/>
    <w:rsid w:val="00017886"/>
    <w:rsid w:val="00021009"/>
    <w:rsid w:val="00025DCB"/>
    <w:rsid w:val="00030BC2"/>
    <w:rsid w:val="000312B1"/>
    <w:rsid w:val="00042CFA"/>
    <w:rsid w:val="0006569C"/>
    <w:rsid w:val="00067E4E"/>
    <w:rsid w:val="00097F72"/>
    <w:rsid w:val="000B64F5"/>
    <w:rsid w:val="000D248E"/>
    <w:rsid w:val="000D5E42"/>
    <w:rsid w:val="00144113"/>
    <w:rsid w:val="00162C6A"/>
    <w:rsid w:val="00164596"/>
    <w:rsid w:val="00166671"/>
    <w:rsid w:val="00193251"/>
    <w:rsid w:val="00195992"/>
    <w:rsid w:val="0019669F"/>
    <w:rsid w:val="001B31F9"/>
    <w:rsid w:val="001C2149"/>
    <w:rsid w:val="001D0E68"/>
    <w:rsid w:val="001D22AC"/>
    <w:rsid w:val="001D59B6"/>
    <w:rsid w:val="001E172D"/>
    <w:rsid w:val="001F4E16"/>
    <w:rsid w:val="00207743"/>
    <w:rsid w:val="00231C5F"/>
    <w:rsid w:val="002B1226"/>
    <w:rsid w:val="002B1621"/>
    <w:rsid w:val="002C38D7"/>
    <w:rsid w:val="002C40FC"/>
    <w:rsid w:val="002C6146"/>
    <w:rsid w:val="002E7400"/>
    <w:rsid w:val="002F5563"/>
    <w:rsid w:val="00300310"/>
    <w:rsid w:val="003057DE"/>
    <w:rsid w:val="00306671"/>
    <w:rsid w:val="003125FB"/>
    <w:rsid w:val="003162D8"/>
    <w:rsid w:val="0032113A"/>
    <w:rsid w:val="00340428"/>
    <w:rsid w:val="0034143E"/>
    <w:rsid w:val="00343DAA"/>
    <w:rsid w:val="003509B7"/>
    <w:rsid w:val="00396CE4"/>
    <w:rsid w:val="003C2C02"/>
    <w:rsid w:val="003D77D1"/>
    <w:rsid w:val="003E0E9F"/>
    <w:rsid w:val="0040056F"/>
    <w:rsid w:val="00402AA4"/>
    <w:rsid w:val="00414F42"/>
    <w:rsid w:val="00423191"/>
    <w:rsid w:val="00426005"/>
    <w:rsid w:val="00450E0B"/>
    <w:rsid w:val="00461EC0"/>
    <w:rsid w:val="004647FA"/>
    <w:rsid w:val="00472E7E"/>
    <w:rsid w:val="00483635"/>
    <w:rsid w:val="0049099E"/>
    <w:rsid w:val="00496EC4"/>
    <w:rsid w:val="004B34A4"/>
    <w:rsid w:val="004D26A3"/>
    <w:rsid w:val="004D5059"/>
    <w:rsid w:val="004E68EC"/>
    <w:rsid w:val="00500F77"/>
    <w:rsid w:val="00514D26"/>
    <w:rsid w:val="0051582D"/>
    <w:rsid w:val="00524482"/>
    <w:rsid w:val="005266DF"/>
    <w:rsid w:val="00537B6C"/>
    <w:rsid w:val="0054069B"/>
    <w:rsid w:val="00556834"/>
    <w:rsid w:val="00556B8D"/>
    <w:rsid w:val="005624B5"/>
    <w:rsid w:val="00565A07"/>
    <w:rsid w:val="00581C78"/>
    <w:rsid w:val="00584EEA"/>
    <w:rsid w:val="005F07A9"/>
    <w:rsid w:val="005F699D"/>
    <w:rsid w:val="005F7236"/>
    <w:rsid w:val="005F7F67"/>
    <w:rsid w:val="00606343"/>
    <w:rsid w:val="00620B5B"/>
    <w:rsid w:val="00632A0C"/>
    <w:rsid w:val="00636DAD"/>
    <w:rsid w:val="00653F8A"/>
    <w:rsid w:val="006600CD"/>
    <w:rsid w:val="00664BC2"/>
    <w:rsid w:val="006716FD"/>
    <w:rsid w:val="00671E39"/>
    <w:rsid w:val="0067685A"/>
    <w:rsid w:val="00680893"/>
    <w:rsid w:val="00696117"/>
    <w:rsid w:val="006A22B7"/>
    <w:rsid w:val="006C7152"/>
    <w:rsid w:val="006D2AF5"/>
    <w:rsid w:val="006F5234"/>
    <w:rsid w:val="00701BF6"/>
    <w:rsid w:val="00711EF8"/>
    <w:rsid w:val="00730C00"/>
    <w:rsid w:val="00743B20"/>
    <w:rsid w:val="00760A03"/>
    <w:rsid w:val="00766F34"/>
    <w:rsid w:val="00775E6E"/>
    <w:rsid w:val="007A56ED"/>
    <w:rsid w:val="007B0D4E"/>
    <w:rsid w:val="007C26B2"/>
    <w:rsid w:val="007E47A8"/>
    <w:rsid w:val="0080140A"/>
    <w:rsid w:val="00814347"/>
    <w:rsid w:val="0082753D"/>
    <w:rsid w:val="00833301"/>
    <w:rsid w:val="0083482E"/>
    <w:rsid w:val="008348DA"/>
    <w:rsid w:val="008551F4"/>
    <w:rsid w:val="00855884"/>
    <w:rsid w:val="008729A6"/>
    <w:rsid w:val="0087744D"/>
    <w:rsid w:val="008B2FC2"/>
    <w:rsid w:val="008B475D"/>
    <w:rsid w:val="008C2382"/>
    <w:rsid w:val="008C5C42"/>
    <w:rsid w:val="008E6748"/>
    <w:rsid w:val="008F427A"/>
    <w:rsid w:val="00910377"/>
    <w:rsid w:val="00924BFA"/>
    <w:rsid w:val="0094457D"/>
    <w:rsid w:val="00977A34"/>
    <w:rsid w:val="0099425F"/>
    <w:rsid w:val="009A05AE"/>
    <w:rsid w:val="009B6321"/>
    <w:rsid w:val="009D7CCD"/>
    <w:rsid w:val="009F5692"/>
    <w:rsid w:val="00A249A0"/>
    <w:rsid w:val="00A27A3F"/>
    <w:rsid w:val="00A36FEC"/>
    <w:rsid w:val="00A40CB3"/>
    <w:rsid w:val="00A44E9A"/>
    <w:rsid w:val="00A624A7"/>
    <w:rsid w:val="00A64E30"/>
    <w:rsid w:val="00A827EB"/>
    <w:rsid w:val="00AA16D5"/>
    <w:rsid w:val="00AC7E66"/>
    <w:rsid w:val="00AE1E20"/>
    <w:rsid w:val="00AF1DF3"/>
    <w:rsid w:val="00B04596"/>
    <w:rsid w:val="00B267EE"/>
    <w:rsid w:val="00B664E2"/>
    <w:rsid w:val="00B92F19"/>
    <w:rsid w:val="00BA3F68"/>
    <w:rsid w:val="00BB0ECA"/>
    <w:rsid w:val="00BB77F9"/>
    <w:rsid w:val="00BF0F16"/>
    <w:rsid w:val="00BF1071"/>
    <w:rsid w:val="00BF2E0F"/>
    <w:rsid w:val="00BF3DAF"/>
    <w:rsid w:val="00C20B76"/>
    <w:rsid w:val="00C422F1"/>
    <w:rsid w:val="00C67224"/>
    <w:rsid w:val="00CB1FFA"/>
    <w:rsid w:val="00CC7604"/>
    <w:rsid w:val="00CE2A9F"/>
    <w:rsid w:val="00CE36A2"/>
    <w:rsid w:val="00CF5C52"/>
    <w:rsid w:val="00D41671"/>
    <w:rsid w:val="00D45721"/>
    <w:rsid w:val="00D5460B"/>
    <w:rsid w:val="00D62FAE"/>
    <w:rsid w:val="00D75B4E"/>
    <w:rsid w:val="00D82F99"/>
    <w:rsid w:val="00D90625"/>
    <w:rsid w:val="00DB64AA"/>
    <w:rsid w:val="00DC24CE"/>
    <w:rsid w:val="00E023B9"/>
    <w:rsid w:val="00E215F2"/>
    <w:rsid w:val="00E21D32"/>
    <w:rsid w:val="00E27D24"/>
    <w:rsid w:val="00E330DF"/>
    <w:rsid w:val="00E3671E"/>
    <w:rsid w:val="00E41C4D"/>
    <w:rsid w:val="00E540D4"/>
    <w:rsid w:val="00E62432"/>
    <w:rsid w:val="00E874DC"/>
    <w:rsid w:val="00EA36BE"/>
    <w:rsid w:val="00EB0EDB"/>
    <w:rsid w:val="00EC3C90"/>
    <w:rsid w:val="00ED1304"/>
    <w:rsid w:val="00EE1400"/>
    <w:rsid w:val="00EE6FD0"/>
    <w:rsid w:val="00EF7F39"/>
    <w:rsid w:val="00F13A31"/>
    <w:rsid w:val="00F21887"/>
    <w:rsid w:val="00F366D1"/>
    <w:rsid w:val="00F37F89"/>
    <w:rsid w:val="00F42BF9"/>
    <w:rsid w:val="00F540DA"/>
    <w:rsid w:val="00F66748"/>
    <w:rsid w:val="00F706DC"/>
    <w:rsid w:val="00F8364B"/>
    <w:rsid w:val="00FC5287"/>
    <w:rsid w:val="00FC59C7"/>
    <w:rsid w:val="00FE42B0"/>
    <w:rsid w:val="00FE6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1" type="callout" idref="#_x0000_s1028"/>
      </o:rules>
    </o:shapelayout>
  </w:shapeDefaults>
  <w:decimalSymbol w:val="."/>
  <w:listSeparator w:val=","/>
  <w14:docId w14:val="086C1278"/>
  <w15:docId w15:val="{B78AB9C4-0F8C-4518-A011-72601D1C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D5E42"/>
    <w:pPr>
      <w:tabs>
        <w:tab w:val="center" w:pos="4252"/>
        <w:tab w:val="right" w:pos="8504"/>
      </w:tabs>
      <w:snapToGrid w:val="0"/>
    </w:pPr>
  </w:style>
  <w:style w:type="character" w:customStyle="1" w:styleId="a5">
    <w:name w:val="ヘッダー (文字)"/>
    <w:basedOn w:val="a0"/>
    <w:link w:val="a4"/>
    <w:uiPriority w:val="99"/>
    <w:semiHidden/>
    <w:rsid w:val="000D5E42"/>
  </w:style>
  <w:style w:type="paragraph" w:styleId="a6">
    <w:name w:val="footer"/>
    <w:basedOn w:val="a"/>
    <w:link w:val="a7"/>
    <w:uiPriority w:val="99"/>
    <w:semiHidden/>
    <w:unhideWhenUsed/>
    <w:rsid w:val="000D5E42"/>
    <w:pPr>
      <w:tabs>
        <w:tab w:val="center" w:pos="4252"/>
        <w:tab w:val="right" w:pos="8504"/>
      </w:tabs>
      <w:snapToGrid w:val="0"/>
    </w:pPr>
  </w:style>
  <w:style w:type="character" w:customStyle="1" w:styleId="a7">
    <w:name w:val="フッター (文字)"/>
    <w:basedOn w:val="a0"/>
    <w:link w:val="a6"/>
    <w:uiPriority w:val="99"/>
    <w:semiHidden/>
    <w:rsid w:val="000D5E42"/>
  </w:style>
  <w:style w:type="paragraph" w:styleId="a8">
    <w:name w:val="List Paragraph"/>
    <w:basedOn w:val="a"/>
    <w:uiPriority w:val="34"/>
    <w:qFormat/>
    <w:rsid w:val="000D5E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700758">
      <w:bodyDiv w:val="1"/>
      <w:marLeft w:val="0"/>
      <w:marRight w:val="0"/>
      <w:marTop w:val="0"/>
      <w:marBottom w:val="0"/>
      <w:divBdr>
        <w:top w:val="none" w:sz="0" w:space="0" w:color="auto"/>
        <w:left w:val="none" w:sz="0" w:space="0" w:color="auto"/>
        <w:bottom w:val="none" w:sz="0" w:space="0" w:color="auto"/>
        <w:right w:val="none" w:sz="0" w:space="0" w:color="auto"/>
      </w:divBdr>
      <w:divsChild>
        <w:div w:id="1744255168">
          <w:marLeft w:val="0"/>
          <w:marRight w:val="0"/>
          <w:marTop w:val="0"/>
          <w:marBottom w:val="0"/>
          <w:divBdr>
            <w:top w:val="none" w:sz="0" w:space="0" w:color="auto"/>
            <w:left w:val="none" w:sz="0" w:space="0" w:color="auto"/>
            <w:bottom w:val="none" w:sz="0" w:space="0" w:color="auto"/>
            <w:right w:val="none" w:sz="0" w:space="0" w:color="auto"/>
          </w:divBdr>
        </w:div>
        <w:div w:id="1085151748">
          <w:marLeft w:val="0"/>
          <w:marRight w:val="0"/>
          <w:marTop w:val="0"/>
          <w:marBottom w:val="0"/>
          <w:divBdr>
            <w:top w:val="none" w:sz="0" w:space="0" w:color="auto"/>
            <w:left w:val="none" w:sz="0" w:space="0" w:color="auto"/>
            <w:bottom w:val="none" w:sz="0" w:space="0" w:color="auto"/>
            <w:right w:val="none" w:sz="0" w:space="0" w:color="auto"/>
          </w:divBdr>
        </w:div>
        <w:div w:id="766190635">
          <w:marLeft w:val="0"/>
          <w:marRight w:val="0"/>
          <w:marTop w:val="0"/>
          <w:marBottom w:val="0"/>
          <w:divBdr>
            <w:top w:val="none" w:sz="0" w:space="0" w:color="auto"/>
            <w:left w:val="none" w:sz="0" w:space="0" w:color="auto"/>
            <w:bottom w:val="none" w:sz="0" w:space="0" w:color="auto"/>
            <w:right w:val="none" w:sz="0" w:space="0" w:color="auto"/>
          </w:divBdr>
        </w:div>
      </w:divsChild>
    </w:div>
    <w:div w:id="1180585031">
      <w:bodyDiv w:val="1"/>
      <w:marLeft w:val="0"/>
      <w:marRight w:val="0"/>
      <w:marTop w:val="0"/>
      <w:marBottom w:val="0"/>
      <w:divBdr>
        <w:top w:val="none" w:sz="0" w:space="0" w:color="auto"/>
        <w:left w:val="none" w:sz="0" w:space="0" w:color="auto"/>
        <w:bottom w:val="none" w:sz="0" w:space="0" w:color="auto"/>
        <w:right w:val="none" w:sz="0" w:space="0" w:color="auto"/>
      </w:divBdr>
    </w:div>
    <w:div w:id="1390567879">
      <w:bodyDiv w:val="1"/>
      <w:marLeft w:val="0"/>
      <w:marRight w:val="0"/>
      <w:marTop w:val="0"/>
      <w:marBottom w:val="0"/>
      <w:divBdr>
        <w:top w:val="none" w:sz="0" w:space="0" w:color="auto"/>
        <w:left w:val="none" w:sz="0" w:space="0" w:color="auto"/>
        <w:bottom w:val="none" w:sz="0" w:space="0" w:color="auto"/>
        <w:right w:val="none" w:sz="0" w:space="0" w:color="auto"/>
      </w:divBdr>
      <w:divsChild>
        <w:div w:id="484594014">
          <w:marLeft w:val="0"/>
          <w:marRight w:val="0"/>
          <w:marTop w:val="0"/>
          <w:marBottom w:val="0"/>
          <w:divBdr>
            <w:top w:val="none" w:sz="0" w:space="0" w:color="auto"/>
            <w:left w:val="none" w:sz="0" w:space="0" w:color="auto"/>
            <w:bottom w:val="none" w:sz="0" w:space="0" w:color="auto"/>
            <w:right w:val="none" w:sz="0" w:space="0" w:color="auto"/>
          </w:divBdr>
        </w:div>
        <w:div w:id="396704068">
          <w:marLeft w:val="0"/>
          <w:marRight w:val="0"/>
          <w:marTop w:val="0"/>
          <w:marBottom w:val="0"/>
          <w:divBdr>
            <w:top w:val="none" w:sz="0" w:space="0" w:color="auto"/>
            <w:left w:val="none" w:sz="0" w:space="0" w:color="auto"/>
            <w:bottom w:val="none" w:sz="0" w:space="0" w:color="auto"/>
            <w:right w:val="none" w:sz="0" w:space="0" w:color="auto"/>
          </w:divBdr>
        </w:div>
        <w:div w:id="28019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E3BFC-1403-42D4-B3BA-F8F0755B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chida</cp:lastModifiedBy>
  <cp:revision>3</cp:revision>
  <cp:lastPrinted>2019-07-23T03:40:00Z</cp:lastPrinted>
  <dcterms:created xsi:type="dcterms:W3CDTF">2019-07-23T03:38:00Z</dcterms:created>
  <dcterms:modified xsi:type="dcterms:W3CDTF">2019-07-23T05:12:00Z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2084584184</vt:i4>
  </property>
</Properties>
</file>