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B123" w14:textId="77777777" w:rsidR="005219BE" w:rsidRPr="00E837EB" w:rsidRDefault="008C3AFD" w:rsidP="009B71F2">
      <w:pPr>
        <w:jc w:val="center"/>
        <w:rPr>
          <w:sz w:val="32"/>
        </w:rPr>
      </w:pPr>
      <w:r>
        <w:rPr>
          <w:rFonts w:hint="eastAsia"/>
          <w:sz w:val="32"/>
        </w:rPr>
        <w:t>ＡＭＰＩ</w:t>
      </w:r>
      <w:r w:rsidR="00DB326C" w:rsidRPr="00E837EB">
        <w:rPr>
          <w:rFonts w:hint="eastAsia"/>
          <w:sz w:val="32"/>
        </w:rPr>
        <w:t>ものづくり技術者育成講座申込書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169"/>
      </w:tblGrid>
      <w:tr w:rsidR="00DB326C" w14:paraId="2407F68E" w14:textId="77777777" w:rsidTr="002F0BF0">
        <w:trPr>
          <w:trHeight w:val="552"/>
        </w:trPr>
        <w:tc>
          <w:tcPr>
            <w:tcW w:w="2410" w:type="dxa"/>
            <w:vAlign w:val="center"/>
          </w:tcPr>
          <w:p w14:paraId="573B8027" w14:textId="77777777" w:rsidR="00DB326C" w:rsidRPr="008C3AFD" w:rsidRDefault="00DB326C" w:rsidP="00DB326C">
            <w:pPr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講座名</w:t>
            </w:r>
          </w:p>
        </w:tc>
        <w:tc>
          <w:tcPr>
            <w:tcW w:w="6325" w:type="dxa"/>
          </w:tcPr>
          <w:p w14:paraId="20B03C59" w14:textId="77777777" w:rsidR="00DB326C" w:rsidRPr="00D307FA" w:rsidRDefault="00EA31BB" w:rsidP="00E53C4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高速度カメラ利用</w:t>
            </w:r>
            <w:r w:rsidR="00E53C48" w:rsidRPr="00386ED3">
              <w:rPr>
                <w:rFonts w:hint="eastAsia"/>
                <w:b/>
                <w:sz w:val="28"/>
              </w:rPr>
              <w:t>技術</w:t>
            </w:r>
          </w:p>
        </w:tc>
      </w:tr>
      <w:tr w:rsidR="00DB326C" w14:paraId="0BAFC9F3" w14:textId="77777777" w:rsidTr="00DB326C">
        <w:trPr>
          <w:trHeight w:val="813"/>
        </w:trPr>
        <w:tc>
          <w:tcPr>
            <w:tcW w:w="2410" w:type="dxa"/>
            <w:vAlign w:val="center"/>
          </w:tcPr>
          <w:p w14:paraId="608A5F5B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講座の概要</w:t>
            </w:r>
          </w:p>
        </w:tc>
        <w:tc>
          <w:tcPr>
            <w:tcW w:w="6325" w:type="dxa"/>
          </w:tcPr>
          <w:p w14:paraId="38400941" w14:textId="2955C28E" w:rsidR="00324426" w:rsidRPr="00E26D10" w:rsidRDefault="00925182" w:rsidP="00925182">
            <w:pPr>
              <w:spacing w:line="3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801EE">
              <w:rPr>
                <w:rFonts w:ascii="ＭＳ Ｐ明朝" w:eastAsia="ＭＳ Ｐ明朝" w:hAnsi="ＭＳ Ｐ明朝" w:hint="eastAsia"/>
              </w:rPr>
              <w:t>従来は見えにくかった超高速現象を可視化して記録・観察する技術を学びます。</w:t>
            </w:r>
            <w:r w:rsidR="00672527">
              <w:rPr>
                <w:rFonts w:ascii="ＭＳ Ｐ明朝" w:eastAsia="ＭＳ Ｐ明朝" w:hAnsi="ＭＳ Ｐ明朝" w:hint="eastAsia"/>
              </w:rPr>
              <w:t>例えば、</w:t>
            </w:r>
            <w:r w:rsidR="005E4DB3">
              <w:rPr>
                <w:rFonts w:ascii="ＭＳ Ｐ明朝" w:eastAsia="ＭＳ Ｐ明朝" w:hAnsi="ＭＳ Ｐ明朝" w:hint="eastAsia"/>
              </w:rPr>
              <w:t>溶接時の金属溶融現象やスパッタ発生状態の観察、材料の変形や破壊現象の観察に利用することができます。</w:t>
            </w:r>
          </w:p>
        </w:tc>
      </w:tr>
      <w:tr w:rsidR="00DB326C" w14:paraId="69D1C7EE" w14:textId="77777777" w:rsidTr="00DB326C">
        <w:tc>
          <w:tcPr>
            <w:tcW w:w="2410" w:type="dxa"/>
            <w:vAlign w:val="center"/>
          </w:tcPr>
          <w:p w14:paraId="71E31FC1" w14:textId="77777777" w:rsidR="00DB326C" w:rsidRPr="008C3AFD" w:rsidRDefault="004C5D44" w:rsidP="004C5D44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募集人員</w:t>
            </w:r>
          </w:p>
        </w:tc>
        <w:tc>
          <w:tcPr>
            <w:tcW w:w="6325" w:type="dxa"/>
          </w:tcPr>
          <w:p w14:paraId="31461CF6" w14:textId="1430A5CF" w:rsidR="00DB326C" w:rsidRPr="00433FF8" w:rsidRDefault="00E26D10" w:rsidP="004C5D44">
            <w:pPr>
              <w:ind w:firstLineChars="50" w:firstLine="100"/>
              <w:rPr>
                <w:sz w:val="22"/>
              </w:rPr>
            </w:pPr>
            <w:r>
              <w:rPr>
                <w:rFonts w:hint="eastAsia"/>
              </w:rPr>
              <w:t>５</w:t>
            </w:r>
            <w:r w:rsidR="004C5D44">
              <w:rPr>
                <w:rFonts w:hint="eastAsia"/>
              </w:rPr>
              <w:t>名</w:t>
            </w:r>
            <w:r w:rsidR="005E4DB3">
              <w:rPr>
                <w:rFonts w:hint="eastAsia"/>
              </w:rPr>
              <w:t>（各社原則</w:t>
            </w:r>
            <w:r w:rsidR="00324426">
              <w:rPr>
                <w:rFonts w:hint="eastAsia"/>
              </w:rPr>
              <w:t>１</w:t>
            </w:r>
            <w:r w:rsidR="005E4DB3">
              <w:rPr>
                <w:rFonts w:hint="eastAsia"/>
              </w:rPr>
              <w:t>名まで）</w:t>
            </w:r>
          </w:p>
        </w:tc>
      </w:tr>
      <w:tr w:rsidR="00DB326C" w14:paraId="7AA2D7DF" w14:textId="77777777" w:rsidTr="00947C8D">
        <w:trPr>
          <w:trHeight w:val="2166"/>
        </w:trPr>
        <w:tc>
          <w:tcPr>
            <w:tcW w:w="2410" w:type="dxa"/>
            <w:vAlign w:val="center"/>
          </w:tcPr>
          <w:p w14:paraId="2FEFE900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カリキュラム</w:t>
            </w:r>
          </w:p>
        </w:tc>
        <w:tc>
          <w:tcPr>
            <w:tcW w:w="6325" w:type="dxa"/>
          </w:tcPr>
          <w:p w14:paraId="21CA824A" w14:textId="77777777" w:rsidR="00433FF8" w:rsidRDefault="00433FF8" w:rsidP="00433FF8">
            <w:pPr>
              <w:pStyle w:val="a8"/>
              <w:ind w:leftChars="0" w:left="0"/>
            </w:pPr>
            <w:r>
              <w:rPr>
                <w:rFonts w:hint="eastAsia"/>
              </w:rPr>
              <w:t xml:space="preserve">１．座学：　　　　　　　　　　　　　　　</w:t>
            </w:r>
            <w:r w:rsidR="00A9655C">
              <w:rPr>
                <w:rFonts w:hint="eastAsia"/>
              </w:rPr>
              <w:t xml:space="preserve">　　</w:t>
            </w:r>
            <w:r w:rsidR="002F0BF0">
              <w:rPr>
                <w:rFonts w:hint="eastAsia"/>
              </w:rPr>
              <w:t>１</w:t>
            </w:r>
            <w:r>
              <w:rPr>
                <w:rFonts w:hint="eastAsia"/>
              </w:rPr>
              <w:t>時間</w:t>
            </w:r>
          </w:p>
          <w:p w14:paraId="70F509D3" w14:textId="77777777" w:rsidR="00433FF8" w:rsidRDefault="00433FF8" w:rsidP="00EF127B">
            <w:pPr>
              <w:pStyle w:val="a8"/>
              <w:ind w:leftChars="0" w:left="0" w:firstLineChars="200" w:firstLine="399"/>
            </w:pPr>
            <w:r>
              <w:rPr>
                <w:rFonts w:hint="eastAsia"/>
              </w:rPr>
              <w:t>１）</w:t>
            </w:r>
            <w:r w:rsidR="003577BA">
              <w:rPr>
                <w:rFonts w:hint="eastAsia"/>
              </w:rPr>
              <w:t>高速度カメラ概要</w:t>
            </w:r>
            <w:r w:rsidR="00D95AAD">
              <w:rPr>
                <w:rFonts w:hint="eastAsia"/>
              </w:rPr>
              <w:t>および適用例</w:t>
            </w:r>
            <w:r w:rsidR="003577BA">
              <w:rPr>
                <w:rFonts w:hint="eastAsia"/>
              </w:rPr>
              <w:t>説明</w:t>
            </w:r>
          </w:p>
          <w:p w14:paraId="0386E5A8" w14:textId="77777777" w:rsidR="00D95AAD" w:rsidRDefault="00D95AAD" w:rsidP="00EF127B">
            <w:pPr>
              <w:pStyle w:val="a8"/>
              <w:ind w:leftChars="0" w:left="0" w:firstLineChars="200" w:firstLine="399"/>
            </w:pPr>
            <w:r>
              <w:rPr>
                <w:rFonts w:hint="eastAsia"/>
              </w:rPr>
              <w:t>＜休息・移動＞</w:t>
            </w:r>
          </w:p>
          <w:p w14:paraId="69251733" w14:textId="77777777" w:rsidR="00433FF8" w:rsidRPr="002F0BF0" w:rsidRDefault="00433FF8" w:rsidP="00433FF8">
            <w:r>
              <w:rPr>
                <w:rFonts w:hint="eastAsia"/>
              </w:rPr>
              <w:t>２．</w:t>
            </w:r>
            <w:r w:rsidR="00D735A1">
              <w:rPr>
                <w:rFonts w:hint="eastAsia"/>
              </w:rPr>
              <w:t>実演、</w:t>
            </w:r>
            <w:r>
              <w:rPr>
                <w:rFonts w:hint="eastAsia"/>
              </w:rPr>
              <w:t>実習：</w:t>
            </w:r>
            <w:r w:rsidR="00A9655C">
              <w:rPr>
                <w:rFonts w:hint="eastAsia"/>
              </w:rPr>
              <w:t xml:space="preserve">　　　　　　　　　　　　　　</w:t>
            </w:r>
            <w:r w:rsidR="00D735A1">
              <w:rPr>
                <w:rFonts w:hint="eastAsia"/>
              </w:rPr>
              <w:t>１</w:t>
            </w:r>
            <w:r w:rsidR="00A9655C">
              <w:rPr>
                <w:rFonts w:hint="eastAsia"/>
              </w:rPr>
              <w:t>時間</w:t>
            </w:r>
            <w:r w:rsidR="00D735A1">
              <w:rPr>
                <w:rFonts w:hint="eastAsia"/>
              </w:rPr>
              <w:t>３０分</w:t>
            </w:r>
          </w:p>
          <w:p w14:paraId="4EF7F012" w14:textId="5A40F0C7" w:rsidR="00D735A1" w:rsidRDefault="00433FF8" w:rsidP="00A9655C">
            <w:pPr>
              <w:ind w:firstLineChars="200" w:firstLine="399"/>
            </w:pPr>
            <w:r>
              <w:rPr>
                <w:rFonts w:hint="eastAsia"/>
              </w:rPr>
              <w:t>１）</w:t>
            </w:r>
            <w:r w:rsidR="00706AC7">
              <w:rPr>
                <w:rFonts w:hint="eastAsia"/>
              </w:rPr>
              <w:t>溶接</w:t>
            </w:r>
            <w:r w:rsidR="00E26D10">
              <w:rPr>
                <w:rFonts w:hint="eastAsia"/>
              </w:rPr>
              <w:t>時</w:t>
            </w:r>
            <w:r w:rsidR="00706AC7">
              <w:rPr>
                <w:rFonts w:ascii="Roboto" w:hAnsi="Roboto"/>
                <w:color w:val="222222"/>
                <w:shd w:val="clear" w:color="auto" w:fill="FFFFFF"/>
              </w:rPr>
              <w:t>スパッタ発生現象や金属３</w:t>
            </w:r>
            <w:r w:rsidR="00706AC7">
              <w:rPr>
                <w:rFonts w:ascii="Roboto" w:hAnsi="Roboto"/>
                <w:color w:val="222222"/>
                <w:shd w:val="clear" w:color="auto" w:fill="FFFFFF"/>
              </w:rPr>
              <w:t>D</w:t>
            </w:r>
            <w:r w:rsidR="00706AC7">
              <w:rPr>
                <w:rFonts w:ascii="Roboto" w:hAnsi="Roboto"/>
                <w:color w:val="222222"/>
                <w:shd w:val="clear" w:color="auto" w:fill="FFFFFF"/>
              </w:rPr>
              <w:t>造形現象</w:t>
            </w:r>
            <w:r w:rsidR="00E36055">
              <w:rPr>
                <w:rFonts w:hint="eastAsia"/>
              </w:rPr>
              <w:t>の高速度撮影</w:t>
            </w:r>
          </w:p>
          <w:p w14:paraId="18C1B5A3" w14:textId="77777777" w:rsidR="00D735A1" w:rsidRDefault="00D735A1" w:rsidP="00A9655C">
            <w:pPr>
              <w:ind w:firstLineChars="200" w:firstLine="399"/>
            </w:pPr>
            <w:r>
              <w:rPr>
                <w:rFonts w:hint="eastAsia"/>
              </w:rPr>
              <w:t>２）</w:t>
            </w:r>
            <w:r w:rsidR="00706AC7">
              <w:rPr>
                <w:rFonts w:ascii="Roboto" w:hAnsi="Roboto"/>
                <w:color w:val="222222"/>
                <w:shd w:val="clear" w:color="auto" w:fill="FFFFFF"/>
              </w:rPr>
              <w:t>ガラスやセラミックの破壊現象</w:t>
            </w:r>
            <w:r w:rsidR="00E36055">
              <w:rPr>
                <w:rFonts w:hint="eastAsia"/>
              </w:rPr>
              <w:t>の高速度撮影</w:t>
            </w:r>
          </w:p>
          <w:p w14:paraId="5A61F28C" w14:textId="77777777" w:rsidR="00DB326C" w:rsidRPr="00D735A1" w:rsidRDefault="00D735A1" w:rsidP="00D95AAD">
            <w:r>
              <w:rPr>
                <w:rFonts w:hint="eastAsia"/>
              </w:rPr>
              <w:t>３．全体</w:t>
            </w:r>
            <w:r w:rsidR="00042380">
              <w:rPr>
                <w:rFonts w:hint="eastAsia"/>
              </w:rPr>
              <w:t>質疑応答</w:t>
            </w:r>
            <w:r>
              <w:rPr>
                <w:rFonts w:hint="eastAsia"/>
              </w:rPr>
              <w:t>、</w:t>
            </w:r>
            <w:r w:rsidR="005219BE">
              <w:rPr>
                <w:rFonts w:hint="eastAsia"/>
              </w:rPr>
              <w:t xml:space="preserve">アンケート記入　　　　　　</w:t>
            </w:r>
            <w:r w:rsidR="00D95AAD">
              <w:rPr>
                <w:rFonts w:hint="eastAsia"/>
              </w:rPr>
              <w:t>３</w:t>
            </w:r>
            <w:r w:rsidR="005219BE">
              <w:rPr>
                <w:rFonts w:hint="eastAsia"/>
              </w:rPr>
              <w:t>０分</w:t>
            </w:r>
          </w:p>
        </w:tc>
      </w:tr>
      <w:tr w:rsidR="00DB326C" w14:paraId="460ED0F8" w14:textId="77777777" w:rsidTr="00DB326C">
        <w:tc>
          <w:tcPr>
            <w:tcW w:w="2410" w:type="dxa"/>
            <w:vAlign w:val="center"/>
          </w:tcPr>
          <w:p w14:paraId="54407F3F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 xml:space="preserve">開講日　</w:t>
            </w:r>
          </w:p>
        </w:tc>
        <w:tc>
          <w:tcPr>
            <w:tcW w:w="6325" w:type="dxa"/>
          </w:tcPr>
          <w:p w14:paraId="495E69D4" w14:textId="37F36334" w:rsidR="00DB326C" w:rsidRPr="00DB326C" w:rsidRDefault="00D95AAD" w:rsidP="008C1943">
            <w:pPr>
              <w:spacing w:line="34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令和</w:t>
            </w:r>
            <w:r w:rsidR="00947C8D">
              <w:rPr>
                <w:rFonts w:ascii="ＭＳ 明朝" w:hAnsi="ＭＳ 明朝" w:hint="eastAsia"/>
                <w:b/>
                <w:sz w:val="22"/>
                <w:szCs w:val="21"/>
              </w:rPr>
              <w:t>４</w:t>
            </w:r>
            <w:r w:rsidR="00672FDC">
              <w:rPr>
                <w:rFonts w:ascii="ＭＳ 明朝" w:hAnsi="ＭＳ 明朝" w:hint="eastAsia"/>
                <w:b/>
                <w:sz w:val="22"/>
                <w:szCs w:val="21"/>
              </w:rPr>
              <w:t>年</w:t>
            </w:r>
            <w:r w:rsidR="003C2527">
              <w:rPr>
                <w:rFonts w:ascii="ＭＳ 明朝" w:hAnsi="ＭＳ 明朝" w:hint="eastAsia"/>
                <w:b/>
                <w:sz w:val="22"/>
                <w:szCs w:val="21"/>
              </w:rPr>
              <w:t>１２</w:t>
            </w:r>
            <w:r w:rsidR="00D307FA">
              <w:rPr>
                <w:rFonts w:ascii="ＭＳ 明朝" w:hAnsi="ＭＳ 明朝" w:hint="eastAsia"/>
                <w:b/>
                <w:sz w:val="22"/>
                <w:szCs w:val="21"/>
              </w:rPr>
              <w:t>月</w:t>
            </w:r>
            <w:r w:rsidR="003C2527">
              <w:rPr>
                <w:rFonts w:ascii="ＭＳ 明朝" w:hAnsi="ＭＳ 明朝" w:hint="eastAsia"/>
                <w:b/>
                <w:sz w:val="22"/>
                <w:szCs w:val="21"/>
              </w:rPr>
              <w:t>２０</w:t>
            </w:r>
            <w:r w:rsidR="00DB326C" w:rsidRPr="001242C2">
              <w:rPr>
                <w:rFonts w:ascii="ＭＳ 明朝" w:hAnsi="ＭＳ 明朝" w:hint="eastAsia"/>
                <w:b/>
                <w:sz w:val="22"/>
                <w:szCs w:val="21"/>
              </w:rPr>
              <w:t>日（</w:t>
            </w:r>
            <w:r w:rsidR="003C2527">
              <w:rPr>
                <w:rFonts w:ascii="ＭＳ 明朝" w:hAnsi="ＭＳ 明朝" w:hint="eastAsia"/>
                <w:b/>
                <w:sz w:val="22"/>
                <w:szCs w:val="21"/>
              </w:rPr>
              <w:t>火</w:t>
            </w:r>
            <w:r w:rsidR="00DB326C" w:rsidRPr="00DB326C">
              <w:rPr>
                <w:rFonts w:ascii="ＭＳ 明朝" w:hAnsi="ＭＳ 明朝" w:hint="eastAsia"/>
                <w:b/>
                <w:szCs w:val="21"/>
              </w:rPr>
              <w:t>）　１３時</w:t>
            </w:r>
            <w:r w:rsidR="005E4DB3">
              <w:rPr>
                <w:rFonts w:ascii="ＭＳ 明朝" w:hAnsi="ＭＳ 明朝" w:hint="eastAsia"/>
                <w:b/>
                <w:szCs w:val="21"/>
              </w:rPr>
              <w:t>３０分</w:t>
            </w:r>
            <w:r w:rsidR="00DB326C" w:rsidRPr="00DB326C">
              <w:rPr>
                <w:rFonts w:ascii="ＭＳ 明朝" w:hAnsi="ＭＳ 明朝" w:hint="eastAsia"/>
                <w:b/>
                <w:szCs w:val="21"/>
              </w:rPr>
              <w:t>から１</w:t>
            </w:r>
            <w:r w:rsidR="00A46854">
              <w:rPr>
                <w:rFonts w:ascii="ＭＳ 明朝" w:hAnsi="ＭＳ 明朝" w:hint="eastAsia"/>
                <w:b/>
                <w:szCs w:val="21"/>
              </w:rPr>
              <w:t>６</w:t>
            </w:r>
            <w:r w:rsidR="00DB326C" w:rsidRPr="00DB326C">
              <w:rPr>
                <w:rFonts w:ascii="ＭＳ 明朝" w:hAnsi="ＭＳ 明朝" w:hint="eastAsia"/>
                <w:b/>
                <w:szCs w:val="21"/>
              </w:rPr>
              <w:t>時</w:t>
            </w:r>
            <w:r w:rsidR="00A46854">
              <w:rPr>
                <w:rFonts w:ascii="ＭＳ 明朝" w:hAnsi="ＭＳ 明朝" w:hint="eastAsia"/>
                <w:b/>
                <w:szCs w:val="21"/>
              </w:rPr>
              <w:t>３０分</w:t>
            </w:r>
          </w:p>
        </w:tc>
      </w:tr>
      <w:tr w:rsidR="00DB326C" w14:paraId="3025FA5D" w14:textId="77777777" w:rsidTr="00DB326C">
        <w:tc>
          <w:tcPr>
            <w:tcW w:w="2410" w:type="dxa"/>
            <w:vAlign w:val="center"/>
          </w:tcPr>
          <w:p w14:paraId="41738399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 xml:space="preserve">　会場</w:t>
            </w:r>
          </w:p>
        </w:tc>
        <w:tc>
          <w:tcPr>
            <w:tcW w:w="6325" w:type="dxa"/>
          </w:tcPr>
          <w:p w14:paraId="078C65B1" w14:textId="77777777" w:rsidR="00DB326C" w:rsidRPr="00DB326C" w:rsidRDefault="00DB326C" w:rsidP="00DB326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DB326C">
              <w:rPr>
                <w:rFonts w:ascii="ＭＳ 明朝" w:hAnsi="ＭＳ 明朝" w:hint="eastAsia"/>
                <w:szCs w:val="21"/>
              </w:rPr>
              <w:t>ＡＭＰＩ　研修室</w:t>
            </w:r>
            <w:r w:rsidR="005E4DB3">
              <w:rPr>
                <w:rFonts w:ascii="ＭＳ 明朝" w:hAnsi="ＭＳ 明朝" w:hint="eastAsia"/>
                <w:szCs w:val="21"/>
              </w:rPr>
              <w:t>および</w:t>
            </w:r>
            <w:r w:rsidR="00D95AAD">
              <w:rPr>
                <w:rFonts w:ascii="ＭＳ 明朝" w:hAnsi="ＭＳ 明朝" w:hint="eastAsia"/>
                <w:szCs w:val="21"/>
              </w:rPr>
              <w:t>高集束レーザ加工装置室</w:t>
            </w:r>
            <w:r w:rsidR="005219BE">
              <w:rPr>
                <w:rFonts w:ascii="ＭＳ 明朝" w:hAnsi="ＭＳ 明朝" w:hint="eastAsia"/>
                <w:szCs w:val="21"/>
              </w:rPr>
              <w:t>（実演、実習）</w:t>
            </w:r>
          </w:p>
        </w:tc>
      </w:tr>
      <w:tr w:rsidR="00DB326C" w14:paraId="6A5C73A9" w14:textId="77777777" w:rsidTr="00DB326C">
        <w:tc>
          <w:tcPr>
            <w:tcW w:w="2410" w:type="dxa"/>
            <w:vAlign w:val="center"/>
          </w:tcPr>
          <w:p w14:paraId="3C028B11" w14:textId="77777777" w:rsidR="00DB326C" w:rsidRPr="008C3AFD" w:rsidRDefault="00DB326C" w:rsidP="00DB326C">
            <w:pPr>
              <w:spacing w:line="340" w:lineRule="exact"/>
              <w:jc w:val="center"/>
              <w:rPr>
                <w:sz w:val="22"/>
              </w:rPr>
            </w:pPr>
            <w:r w:rsidRPr="008C3AFD">
              <w:rPr>
                <w:rFonts w:hint="eastAsia"/>
                <w:sz w:val="22"/>
              </w:rPr>
              <w:t>受講料</w:t>
            </w:r>
            <w:r w:rsidR="00DB3D26">
              <w:rPr>
                <w:rFonts w:hint="eastAsia"/>
                <w:sz w:val="22"/>
              </w:rPr>
              <w:t>：賛助会員無料</w:t>
            </w:r>
          </w:p>
        </w:tc>
        <w:tc>
          <w:tcPr>
            <w:tcW w:w="6325" w:type="dxa"/>
          </w:tcPr>
          <w:p w14:paraId="489DD761" w14:textId="77777777" w:rsidR="00DB326C" w:rsidRPr="00DB326C" w:rsidRDefault="00D95AAD" w:rsidP="00D307FA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042380">
              <w:rPr>
                <w:rFonts w:ascii="ＭＳ 明朝" w:hAnsi="ＭＳ 明朝" w:hint="eastAsia"/>
                <w:szCs w:val="21"/>
              </w:rPr>
              <w:t>，０００</w:t>
            </w:r>
            <w:r w:rsidR="00DB326C" w:rsidRPr="00DB326C">
              <w:rPr>
                <w:rFonts w:ascii="ＭＳ 明朝" w:hAnsi="ＭＳ 明朝" w:hint="eastAsia"/>
                <w:szCs w:val="21"/>
              </w:rPr>
              <w:t xml:space="preserve">円　　</w:t>
            </w:r>
            <w:r w:rsidR="00D307FA">
              <w:rPr>
                <w:rFonts w:ascii="ＭＳ 明朝" w:hAnsi="ＭＳ 明朝" w:hint="eastAsia"/>
                <w:szCs w:val="21"/>
              </w:rPr>
              <w:t xml:space="preserve">　</w:t>
            </w:r>
            <w:r w:rsidR="00042380">
              <w:rPr>
                <w:rFonts w:ascii="ＭＳ 明朝" w:hAnsi="ＭＳ 明朝" w:hint="eastAsia"/>
                <w:szCs w:val="21"/>
              </w:rPr>
              <w:t>当日ご持参ください。</w:t>
            </w:r>
          </w:p>
        </w:tc>
      </w:tr>
      <w:tr w:rsidR="00DB326C" w14:paraId="3FC2187A" w14:textId="77777777" w:rsidTr="00DB326C">
        <w:tc>
          <w:tcPr>
            <w:tcW w:w="2410" w:type="dxa"/>
            <w:vAlign w:val="center"/>
          </w:tcPr>
          <w:p w14:paraId="77CE08E9" w14:textId="77777777" w:rsidR="00DB326C" w:rsidRPr="00DB326C" w:rsidRDefault="00DB326C" w:rsidP="008C3AFD">
            <w:pPr>
              <w:spacing w:line="340" w:lineRule="exact"/>
              <w:jc w:val="center"/>
              <w:rPr>
                <w:sz w:val="24"/>
              </w:rPr>
            </w:pPr>
            <w:r w:rsidRPr="008C3AFD">
              <w:rPr>
                <w:rFonts w:hint="eastAsia"/>
                <w:sz w:val="22"/>
              </w:rPr>
              <w:t>申し込みと締切</w:t>
            </w:r>
          </w:p>
        </w:tc>
        <w:tc>
          <w:tcPr>
            <w:tcW w:w="6325" w:type="dxa"/>
          </w:tcPr>
          <w:p w14:paraId="3638CFC7" w14:textId="77777777" w:rsidR="00DB326C" w:rsidRPr="00DB326C" w:rsidRDefault="00DB326C" w:rsidP="00DB326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DB326C">
              <w:rPr>
                <w:rFonts w:ascii="ＭＳ 明朝" w:hAnsi="ＭＳ 明朝" w:hint="eastAsia"/>
                <w:szCs w:val="21"/>
              </w:rPr>
              <w:t>下記に必要事項記入しＦＡＸまたはメールでお送りください</w:t>
            </w:r>
          </w:p>
          <w:p w14:paraId="3C87C5F5" w14:textId="4B16F514" w:rsidR="00DB326C" w:rsidRPr="00DB326C" w:rsidRDefault="00D95AAD" w:rsidP="008C1943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26D10">
              <w:rPr>
                <w:rFonts w:ascii="ＭＳ 明朝" w:hAnsi="ＭＳ 明朝" w:hint="eastAsia"/>
                <w:szCs w:val="21"/>
              </w:rPr>
              <w:t>４</w:t>
            </w:r>
            <w:r w:rsidR="00DB326C" w:rsidRPr="00DB326C">
              <w:rPr>
                <w:rFonts w:ascii="ＭＳ 明朝" w:hAnsi="ＭＳ 明朝" w:hint="eastAsia"/>
                <w:szCs w:val="21"/>
              </w:rPr>
              <w:t>年</w:t>
            </w:r>
            <w:r w:rsidR="003C2527">
              <w:rPr>
                <w:rFonts w:ascii="ＭＳ 明朝" w:hAnsi="ＭＳ 明朝" w:hint="eastAsia"/>
                <w:szCs w:val="21"/>
              </w:rPr>
              <w:t>１２</w:t>
            </w:r>
            <w:r w:rsidR="00DB326C" w:rsidRPr="00DB326C">
              <w:rPr>
                <w:rFonts w:ascii="ＭＳ 明朝" w:hAnsi="ＭＳ 明朝" w:hint="eastAsia"/>
                <w:szCs w:val="21"/>
              </w:rPr>
              <w:t>月</w:t>
            </w:r>
            <w:r w:rsidR="003C2527">
              <w:rPr>
                <w:rFonts w:ascii="ＭＳ 明朝" w:hAnsi="ＭＳ 明朝" w:hint="eastAsia"/>
                <w:szCs w:val="21"/>
              </w:rPr>
              <w:t>１５</w:t>
            </w:r>
            <w:r w:rsidR="00B93ECA">
              <w:rPr>
                <w:rFonts w:ascii="ＭＳ 明朝" w:hAnsi="ＭＳ 明朝" w:hint="eastAsia"/>
                <w:szCs w:val="21"/>
              </w:rPr>
              <w:t>日（</w:t>
            </w:r>
            <w:r w:rsidR="003C2527">
              <w:rPr>
                <w:rFonts w:ascii="ＭＳ 明朝" w:hAnsi="ＭＳ 明朝" w:hint="eastAsia"/>
                <w:szCs w:val="21"/>
              </w:rPr>
              <w:t>木</w:t>
            </w:r>
            <w:r w:rsidR="00DB326C" w:rsidRPr="00DB326C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1431DD4F" w14:textId="77777777" w:rsidR="00DB326C" w:rsidRDefault="00042380" w:rsidP="00DB326C">
      <w:pPr>
        <w:spacing w:line="340" w:lineRule="exact"/>
        <w:rPr>
          <w:b/>
        </w:rPr>
      </w:pPr>
      <w:r>
        <w:rPr>
          <w:rFonts w:hint="eastAsia"/>
          <w:b/>
        </w:rPr>
        <w:t>-----------------------------------------------------------------------------------------------------------------------------</w:t>
      </w:r>
    </w:p>
    <w:p w14:paraId="5803E322" w14:textId="77777777" w:rsidR="00DB326C" w:rsidRPr="008029CD" w:rsidRDefault="00387E2C" w:rsidP="009944A9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近畿高</w:t>
      </w:r>
      <w:r w:rsidR="00672FDC">
        <w:rPr>
          <w:rFonts w:hint="eastAsia"/>
          <w:b/>
          <w:sz w:val="24"/>
        </w:rPr>
        <w:t>エネルギー加工技術研究所（ＡＭＰＩ）宛</w:t>
      </w:r>
    </w:p>
    <w:p w14:paraId="282D7B7A" w14:textId="77777777" w:rsidR="00DB326C" w:rsidRDefault="00DB326C" w:rsidP="009944A9">
      <w:pPr>
        <w:spacing w:line="360" w:lineRule="exact"/>
        <w:rPr>
          <w:b/>
          <w:color w:val="FF0000"/>
          <w:sz w:val="24"/>
        </w:rPr>
      </w:pPr>
      <w:r>
        <w:rPr>
          <w:rFonts w:hint="eastAsia"/>
          <w:b/>
          <w:sz w:val="24"/>
        </w:rPr>
        <w:t>FAX:</w:t>
      </w:r>
      <w:r w:rsidRPr="008029CD">
        <w:rPr>
          <w:rFonts w:hint="eastAsia"/>
          <w:b/>
          <w:sz w:val="24"/>
        </w:rPr>
        <w:t>０６－６４１２－８２６６</w:t>
      </w:r>
      <w:r>
        <w:rPr>
          <w:rFonts w:hint="eastAsia"/>
          <w:b/>
          <w:sz w:val="24"/>
        </w:rPr>
        <w:t xml:space="preserve">　又は　</w:t>
      </w:r>
      <w:r w:rsidRPr="002218D4">
        <w:rPr>
          <w:rFonts w:hint="eastAsia"/>
          <w:b/>
          <w:sz w:val="24"/>
        </w:rPr>
        <w:t>monodukuri</w:t>
      </w:r>
      <w:r w:rsidRPr="002218D4">
        <w:rPr>
          <w:rFonts w:hint="eastAsia"/>
          <w:b/>
          <w:sz w:val="24"/>
        </w:rPr>
        <w:t>＠</w:t>
      </w:r>
      <w:r w:rsidRPr="002218D4">
        <w:rPr>
          <w:rFonts w:hint="eastAsia"/>
          <w:b/>
          <w:sz w:val="24"/>
        </w:rPr>
        <w:t>ampi.or.jp</w:t>
      </w:r>
      <w:r w:rsidRPr="002C76EB">
        <w:rPr>
          <w:rFonts w:hint="eastAsia"/>
          <w:b/>
          <w:color w:val="FF0000"/>
          <w:sz w:val="24"/>
        </w:rPr>
        <w:t xml:space="preserve">　</w:t>
      </w:r>
      <w:r w:rsidRPr="00AB475D">
        <w:rPr>
          <w:rFonts w:hint="eastAsia"/>
          <w:b/>
          <w:sz w:val="24"/>
        </w:rPr>
        <w:t>へ</w:t>
      </w:r>
      <w:r w:rsidRPr="002C76EB">
        <w:rPr>
          <w:rFonts w:hint="eastAsia"/>
          <w:b/>
          <w:color w:val="FF0000"/>
          <w:sz w:val="24"/>
        </w:rPr>
        <w:t xml:space="preserve">　</w:t>
      </w:r>
    </w:p>
    <w:p w14:paraId="73E6AEEA" w14:textId="77777777" w:rsidR="00B151C7" w:rsidRPr="00B151C7" w:rsidRDefault="00B151C7" w:rsidP="008C3AFD">
      <w:pPr>
        <w:spacing w:line="276" w:lineRule="auto"/>
        <w:rPr>
          <w:b/>
          <w:color w:val="FF0000"/>
          <w:sz w:val="24"/>
        </w:rPr>
      </w:pPr>
      <w:r>
        <w:t xml:space="preserve">　</w:t>
      </w:r>
      <w:r w:rsidRPr="00B151C7">
        <w:rPr>
          <w:b/>
        </w:rPr>
        <w:t>（繋がらない場合は番号の前に</w:t>
      </w:r>
      <w:r w:rsidRPr="00B151C7">
        <w:rPr>
          <w:b/>
        </w:rPr>
        <w:t>186</w:t>
      </w:r>
      <w:r w:rsidRPr="00B151C7">
        <w:rPr>
          <w:b/>
        </w:rPr>
        <w:t>を付けてかけ直して下さい）</w:t>
      </w:r>
    </w:p>
    <w:p w14:paraId="73D13EAA" w14:textId="297C6B8A" w:rsidR="005219BE" w:rsidRPr="008029CD" w:rsidRDefault="00DB326C" w:rsidP="005219BE">
      <w:pPr>
        <w:spacing w:after="240" w:line="560" w:lineRule="exact"/>
        <w:ind w:firstLineChars="400" w:firstLine="1083"/>
        <w:rPr>
          <w:b/>
          <w:sz w:val="28"/>
        </w:rPr>
      </w:pPr>
      <w:r w:rsidRPr="008029CD">
        <w:rPr>
          <w:rFonts w:hint="eastAsia"/>
          <w:b/>
          <w:sz w:val="28"/>
        </w:rPr>
        <w:t>参加申込書</w:t>
      </w:r>
      <w:r w:rsidR="00B043B0">
        <w:rPr>
          <w:rFonts w:hint="eastAsia"/>
          <w:b/>
          <w:sz w:val="28"/>
        </w:rPr>
        <w:t xml:space="preserve">　</w:t>
      </w:r>
      <w:r w:rsidRPr="008029CD">
        <w:rPr>
          <w:rFonts w:hint="eastAsia"/>
          <w:b/>
          <w:sz w:val="28"/>
        </w:rPr>
        <w:t xml:space="preserve">　</w:t>
      </w:r>
      <w:r w:rsidR="00EA31BB">
        <w:rPr>
          <w:rFonts w:hint="eastAsia"/>
          <w:b/>
          <w:sz w:val="28"/>
        </w:rPr>
        <w:t>高速度カメラ利用技術</w:t>
      </w:r>
      <w:r w:rsidR="005219BE">
        <w:rPr>
          <w:rFonts w:hint="eastAsia"/>
          <w:b/>
          <w:sz w:val="28"/>
        </w:rPr>
        <w:t>（</w:t>
      </w:r>
      <w:r w:rsidR="003C2527">
        <w:rPr>
          <w:rFonts w:hint="eastAsia"/>
          <w:b/>
          <w:sz w:val="28"/>
        </w:rPr>
        <w:t>１２</w:t>
      </w:r>
      <w:r w:rsidR="005219BE">
        <w:rPr>
          <w:rFonts w:hint="eastAsia"/>
          <w:b/>
          <w:sz w:val="28"/>
        </w:rPr>
        <w:t>月</w:t>
      </w:r>
      <w:r w:rsidR="003C2527">
        <w:rPr>
          <w:rFonts w:hint="eastAsia"/>
          <w:b/>
          <w:sz w:val="28"/>
        </w:rPr>
        <w:t>２０</w:t>
      </w:r>
      <w:r w:rsidR="005219BE">
        <w:rPr>
          <w:rFonts w:hint="eastAsia"/>
          <w:b/>
          <w:sz w:val="28"/>
        </w:rPr>
        <w:t>日</w:t>
      </w:r>
      <w:r w:rsidR="005219BE">
        <w:rPr>
          <w:b/>
          <w:sz w:val="28"/>
        </w:rPr>
        <w:t>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845"/>
        <w:gridCol w:w="6219"/>
      </w:tblGrid>
      <w:tr w:rsidR="00DB326C" w14:paraId="48B5624D" w14:textId="77777777" w:rsidTr="00251690">
        <w:trPr>
          <w:trHeight w:val="384"/>
        </w:trPr>
        <w:tc>
          <w:tcPr>
            <w:tcW w:w="928" w:type="pct"/>
            <w:vAlign w:val="center"/>
          </w:tcPr>
          <w:p w14:paraId="3D5E031C" w14:textId="77777777" w:rsidR="00DB326C" w:rsidRPr="00DB326C" w:rsidRDefault="00042380" w:rsidP="00DB3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</w:t>
            </w:r>
            <w:r w:rsidR="00DB326C" w:rsidRPr="00DB326C">
              <w:rPr>
                <w:rFonts w:hint="eastAsia"/>
                <w:sz w:val="24"/>
              </w:rPr>
              <w:t>社名</w:t>
            </w:r>
          </w:p>
        </w:tc>
        <w:tc>
          <w:tcPr>
            <w:tcW w:w="4072" w:type="pct"/>
            <w:gridSpan w:val="2"/>
            <w:vAlign w:val="center"/>
          </w:tcPr>
          <w:p w14:paraId="5AAA0CAE" w14:textId="7777777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0BF66557" w14:textId="77777777" w:rsidTr="00251690">
        <w:trPr>
          <w:trHeight w:val="492"/>
        </w:trPr>
        <w:tc>
          <w:tcPr>
            <w:tcW w:w="928" w:type="pct"/>
            <w:vMerge w:val="restart"/>
            <w:vAlign w:val="center"/>
          </w:tcPr>
          <w:p w14:paraId="7188FDCF" w14:textId="77777777" w:rsidR="00DB326C" w:rsidRPr="00DB326C" w:rsidRDefault="00DB326C" w:rsidP="002F0BF0">
            <w:pPr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連絡先</w:t>
            </w:r>
          </w:p>
        </w:tc>
        <w:tc>
          <w:tcPr>
            <w:tcW w:w="4072" w:type="pct"/>
            <w:gridSpan w:val="2"/>
            <w:vAlign w:val="center"/>
          </w:tcPr>
          <w:p w14:paraId="2F7DE63C" w14:textId="77777777" w:rsidR="00DB326C" w:rsidRPr="00DB326C" w:rsidRDefault="00DB326C" w:rsidP="00A96D98">
            <w:pPr>
              <w:spacing w:line="280" w:lineRule="exact"/>
              <w:jc w:val="left"/>
              <w:rPr>
                <w:sz w:val="28"/>
              </w:rPr>
            </w:pPr>
            <w:r w:rsidRPr="00DB326C">
              <w:rPr>
                <w:rFonts w:hint="eastAsia"/>
                <w:sz w:val="28"/>
              </w:rPr>
              <w:t>〒</w:t>
            </w:r>
          </w:p>
        </w:tc>
      </w:tr>
      <w:tr w:rsidR="00DB326C" w14:paraId="3ABE804C" w14:textId="77777777" w:rsidTr="00251690">
        <w:trPr>
          <w:trHeight w:val="332"/>
        </w:trPr>
        <w:tc>
          <w:tcPr>
            <w:tcW w:w="928" w:type="pct"/>
            <w:vMerge/>
            <w:vAlign w:val="center"/>
          </w:tcPr>
          <w:p w14:paraId="069A7068" w14:textId="77777777" w:rsidR="00DB326C" w:rsidRPr="00DB326C" w:rsidRDefault="00DB326C" w:rsidP="00DB326C">
            <w:pPr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6DD7094A" w14:textId="77777777" w:rsidR="00DB326C" w:rsidRPr="00DB326C" w:rsidRDefault="00DB326C" w:rsidP="00251690">
            <w:pPr>
              <w:jc w:val="left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電話</w:t>
            </w:r>
          </w:p>
        </w:tc>
        <w:tc>
          <w:tcPr>
            <w:tcW w:w="3585" w:type="pct"/>
            <w:vAlign w:val="center"/>
          </w:tcPr>
          <w:p w14:paraId="6D8C4EF8" w14:textId="7777777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DB326C" w14:paraId="0E45F0F3" w14:textId="77777777" w:rsidTr="00251690">
        <w:trPr>
          <w:trHeight w:val="298"/>
        </w:trPr>
        <w:tc>
          <w:tcPr>
            <w:tcW w:w="928" w:type="pct"/>
            <w:vMerge/>
            <w:vAlign w:val="center"/>
          </w:tcPr>
          <w:p w14:paraId="394CB55B" w14:textId="77777777" w:rsidR="00DB326C" w:rsidRPr="00DB326C" w:rsidRDefault="00DB326C" w:rsidP="00DB326C">
            <w:pPr>
              <w:jc w:val="center"/>
              <w:rPr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4ED6446A" w14:textId="77777777" w:rsidR="00DB326C" w:rsidRPr="00DB326C" w:rsidRDefault="00251690" w:rsidP="0025169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585" w:type="pct"/>
            <w:tcBorders>
              <w:bottom w:val="single" w:sz="4" w:space="0" w:color="auto"/>
            </w:tcBorders>
            <w:vAlign w:val="center"/>
          </w:tcPr>
          <w:p w14:paraId="0D0B86FB" w14:textId="77777777" w:rsidR="00DB326C" w:rsidRPr="00DB326C" w:rsidRDefault="00DB326C" w:rsidP="00DB326C">
            <w:pPr>
              <w:jc w:val="center"/>
              <w:rPr>
                <w:sz w:val="28"/>
              </w:rPr>
            </w:pPr>
          </w:p>
        </w:tc>
      </w:tr>
      <w:tr w:rsidR="00251690" w14:paraId="35954125" w14:textId="77777777" w:rsidTr="00251690">
        <w:trPr>
          <w:trHeight w:val="405"/>
        </w:trPr>
        <w:tc>
          <w:tcPr>
            <w:tcW w:w="928" w:type="pct"/>
            <w:vMerge w:val="restart"/>
            <w:vAlign w:val="center"/>
          </w:tcPr>
          <w:p w14:paraId="2C3962BC" w14:textId="77777777" w:rsidR="00251690" w:rsidRPr="00DB326C" w:rsidRDefault="00251690" w:rsidP="00A96D98">
            <w:pPr>
              <w:spacing w:line="300" w:lineRule="exact"/>
              <w:jc w:val="center"/>
              <w:rPr>
                <w:sz w:val="24"/>
              </w:rPr>
            </w:pPr>
            <w:r w:rsidRPr="00DB326C">
              <w:rPr>
                <w:rFonts w:hint="eastAsia"/>
                <w:sz w:val="24"/>
              </w:rPr>
              <w:t>参加者</w:t>
            </w:r>
          </w:p>
        </w:tc>
        <w:tc>
          <w:tcPr>
            <w:tcW w:w="487" w:type="pct"/>
            <w:vAlign w:val="center"/>
          </w:tcPr>
          <w:p w14:paraId="308D9293" w14:textId="77777777" w:rsidR="00251690" w:rsidRPr="00324426" w:rsidRDefault="00251690" w:rsidP="0025169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85" w:type="pct"/>
            <w:vAlign w:val="center"/>
          </w:tcPr>
          <w:p w14:paraId="423CE7CB" w14:textId="77777777" w:rsidR="00251690" w:rsidRPr="00324426" w:rsidRDefault="00251690" w:rsidP="008C3A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51690" w14:paraId="0C473FC9" w14:textId="77777777" w:rsidTr="00251690">
        <w:trPr>
          <w:trHeight w:val="572"/>
        </w:trPr>
        <w:tc>
          <w:tcPr>
            <w:tcW w:w="928" w:type="pct"/>
            <w:vMerge/>
            <w:vAlign w:val="center"/>
          </w:tcPr>
          <w:p w14:paraId="39F0FF95" w14:textId="77777777" w:rsidR="00251690" w:rsidRPr="00DB326C" w:rsidRDefault="00251690" w:rsidP="00DB32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87" w:type="pct"/>
            <w:vAlign w:val="center"/>
          </w:tcPr>
          <w:p w14:paraId="6D89DA7B" w14:textId="77777777" w:rsidR="00251690" w:rsidRPr="00DB326C" w:rsidRDefault="00251690" w:rsidP="0025169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ail</w:t>
            </w:r>
          </w:p>
        </w:tc>
        <w:tc>
          <w:tcPr>
            <w:tcW w:w="3585" w:type="pct"/>
            <w:vAlign w:val="center"/>
          </w:tcPr>
          <w:p w14:paraId="5C8F9B57" w14:textId="77777777" w:rsidR="00251690" w:rsidRPr="00DB326C" w:rsidRDefault="00251690" w:rsidP="008C3AF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51690" w14:paraId="2E1D2310" w14:textId="77777777" w:rsidTr="00065B78">
        <w:trPr>
          <w:trHeight w:val="401"/>
        </w:trPr>
        <w:tc>
          <w:tcPr>
            <w:tcW w:w="928" w:type="pct"/>
            <w:vAlign w:val="center"/>
          </w:tcPr>
          <w:p w14:paraId="2466BA11" w14:textId="77777777" w:rsidR="00251690" w:rsidRPr="00DB326C" w:rsidRDefault="00B10C11" w:rsidP="00DB32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実演希望</w:t>
            </w:r>
          </w:p>
        </w:tc>
        <w:tc>
          <w:tcPr>
            <w:tcW w:w="4072" w:type="pct"/>
            <w:gridSpan w:val="2"/>
            <w:vAlign w:val="center"/>
          </w:tcPr>
          <w:p w14:paraId="13FCF2EC" w14:textId="77777777" w:rsidR="009B71F2" w:rsidRPr="00E26D10" w:rsidRDefault="00BF0E22" w:rsidP="00BF0E22">
            <w:pPr>
              <w:jc w:val="left"/>
              <w:rPr>
                <w:sz w:val="20"/>
                <w:szCs w:val="20"/>
              </w:rPr>
            </w:pPr>
            <w:r w:rsidRPr="00E26D10">
              <w:rPr>
                <w:rFonts w:hint="eastAsia"/>
                <w:sz w:val="20"/>
                <w:szCs w:val="20"/>
              </w:rPr>
              <w:t>実演・実施についてご希望があれば記載してください。（要相談）</w:t>
            </w:r>
          </w:p>
          <w:p w14:paraId="6A000BEB" w14:textId="77777777" w:rsidR="008A2A0C" w:rsidRPr="00E26D10" w:rsidRDefault="008A2A0C" w:rsidP="00BF0E22">
            <w:pPr>
              <w:jc w:val="left"/>
              <w:rPr>
                <w:sz w:val="20"/>
                <w:szCs w:val="20"/>
              </w:rPr>
            </w:pPr>
            <w:r w:rsidRPr="00E26D10">
              <w:rPr>
                <w:rFonts w:hint="eastAsia"/>
                <w:sz w:val="20"/>
                <w:szCs w:val="20"/>
              </w:rPr>
              <w:t>当方で準備が出来ない場合もありますので</w:t>
            </w:r>
            <w:r w:rsidR="00BF0E22" w:rsidRPr="00E26D10">
              <w:rPr>
                <w:rFonts w:hint="eastAsia"/>
                <w:sz w:val="20"/>
                <w:szCs w:val="20"/>
              </w:rPr>
              <w:t>早めの申込をお願いします。</w:t>
            </w:r>
          </w:p>
          <w:p w14:paraId="1ED61B74" w14:textId="77777777" w:rsidR="00BF0E22" w:rsidRPr="00E26D10" w:rsidRDefault="00BF0E22" w:rsidP="0004505A">
            <w:pPr>
              <w:jc w:val="right"/>
              <w:rPr>
                <w:sz w:val="20"/>
                <w:szCs w:val="20"/>
              </w:rPr>
            </w:pPr>
            <w:r w:rsidRPr="00E26D10">
              <w:rPr>
                <w:rFonts w:hint="eastAsia"/>
                <w:sz w:val="20"/>
                <w:szCs w:val="20"/>
              </w:rPr>
              <w:t>（この案内の文は削除して下さい。）</w:t>
            </w:r>
          </w:p>
          <w:p w14:paraId="16E7E5E5" w14:textId="77777777" w:rsidR="00BF0E22" w:rsidRPr="00E26D10" w:rsidRDefault="00BF0E22" w:rsidP="00BF0E22">
            <w:pPr>
              <w:jc w:val="left"/>
              <w:rPr>
                <w:sz w:val="20"/>
                <w:szCs w:val="20"/>
              </w:rPr>
            </w:pPr>
          </w:p>
          <w:p w14:paraId="596B30DF" w14:textId="77777777" w:rsidR="00BF0E22" w:rsidRPr="00E26D10" w:rsidRDefault="00BF0E22" w:rsidP="00BF0E22">
            <w:pPr>
              <w:jc w:val="left"/>
              <w:rPr>
                <w:sz w:val="20"/>
                <w:szCs w:val="20"/>
              </w:rPr>
            </w:pPr>
          </w:p>
          <w:p w14:paraId="003EBB13" w14:textId="77777777" w:rsidR="00BF0E22" w:rsidRPr="00E26D10" w:rsidRDefault="00BF0E22" w:rsidP="00BF0E22">
            <w:pPr>
              <w:jc w:val="left"/>
              <w:rPr>
                <w:sz w:val="20"/>
                <w:szCs w:val="20"/>
              </w:rPr>
            </w:pPr>
          </w:p>
          <w:p w14:paraId="019B7623" w14:textId="77777777" w:rsidR="00BF0E22" w:rsidRPr="00E26D10" w:rsidRDefault="00BF0E22" w:rsidP="00BF0E22">
            <w:pPr>
              <w:jc w:val="left"/>
              <w:rPr>
                <w:sz w:val="20"/>
                <w:szCs w:val="20"/>
              </w:rPr>
            </w:pPr>
          </w:p>
          <w:p w14:paraId="440FD2F7" w14:textId="77777777" w:rsidR="00BF0E22" w:rsidRPr="00E26D10" w:rsidRDefault="00BF0E22" w:rsidP="00BF0E22">
            <w:pPr>
              <w:jc w:val="left"/>
              <w:rPr>
                <w:sz w:val="20"/>
                <w:szCs w:val="20"/>
              </w:rPr>
            </w:pPr>
          </w:p>
        </w:tc>
      </w:tr>
    </w:tbl>
    <w:p w14:paraId="2ED6E6FE" w14:textId="77777777" w:rsidR="00F366D1" w:rsidRPr="007A56ED" w:rsidRDefault="00F366D1" w:rsidP="00433FF8">
      <w:pPr>
        <w:spacing w:line="280" w:lineRule="exact"/>
      </w:pPr>
    </w:p>
    <w:sectPr w:rsidR="00F366D1" w:rsidRPr="007A56ED" w:rsidSect="009944A9">
      <w:pgSz w:w="11906" w:h="16838" w:code="9"/>
      <w:pgMar w:top="964" w:right="1418" w:bottom="851" w:left="1701" w:header="851" w:footer="992" w:gutter="0"/>
      <w:cols w:space="425"/>
      <w:docGrid w:type="linesAndChars" w:linePitch="295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522B" w14:textId="77777777" w:rsidR="00B00F9B" w:rsidRDefault="00B00F9B" w:rsidP="000D5E42">
      <w:r>
        <w:separator/>
      </w:r>
    </w:p>
  </w:endnote>
  <w:endnote w:type="continuationSeparator" w:id="0">
    <w:p w14:paraId="5263C52D" w14:textId="77777777" w:rsidR="00B00F9B" w:rsidRDefault="00B00F9B" w:rsidP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715F" w14:textId="77777777" w:rsidR="00B00F9B" w:rsidRDefault="00B00F9B" w:rsidP="000D5E42">
      <w:r>
        <w:separator/>
      </w:r>
    </w:p>
  </w:footnote>
  <w:footnote w:type="continuationSeparator" w:id="0">
    <w:p w14:paraId="1F6A0A7C" w14:textId="77777777" w:rsidR="00B00F9B" w:rsidRDefault="00B00F9B" w:rsidP="000D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CC2"/>
    <w:multiLevelType w:val="hybridMultilevel"/>
    <w:tmpl w:val="183ACC58"/>
    <w:lvl w:ilvl="0" w:tplc="8F44B8A4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46F27E42"/>
    <w:multiLevelType w:val="hybridMultilevel"/>
    <w:tmpl w:val="2376AC6A"/>
    <w:lvl w:ilvl="0" w:tplc="D1CC265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2" w15:restartNumberingAfterBreak="0">
    <w:nsid w:val="6FC05F04"/>
    <w:multiLevelType w:val="hybridMultilevel"/>
    <w:tmpl w:val="EA9C2298"/>
    <w:lvl w:ilvl="0" w:tplc="6272127E">
      <w:start w:val="1"/>
      <w:numFmt w:val="decimalEnclosedCircle"/>
      <w:lvlText w:val="%1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90FA5"/>
    <w:multiLevelType w:val="hybridMultilevel"/>
    <w:tmpl w:val="1636757A"/>
    <w:lvl w:ilvl="0" w:tplc="33105CE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50F4F3CA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9649830">
    <w:abstractNumId w:val="2"/>
  </w:num>
  <w:num w:numId="2" w16cid:durableId="1810127977">
    <w:abstractNumId w:val="0"/>
  </w:num>
  <w:num w:numId="3" w16cid:durableId="1997610217">
    <w:abstractNumId w:val="1"/>
  </w:num>
  <w:num w:numId="4" w16cid:durableId="1464887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ED"/>
    <w:rsid w:val="00042380"/>
    <w:rsid w:val="0004505A"/>
    <w:rsid w:val="00045B1F"/>
    <w:rsid w:val="00065B78"/>
    <w:rsid w:val="000C0063"/>
    <w:rsid w:val="000D5E42"/>
    <w:rsid w:val="0011063D"/>
    <w:rsid w:val="001242C2"/>
    <w:rsid w:val="001338A0"/>
    <w:rsid w:val="00144113"/>
    <w:rsid w:val="00193044"/>
    <w:rsid w:val="001A0C86"/>
    <w:rsid w:val="001B466D"/>
    <w:rsid w:val="001C366F"/>
    <w:rsid w:val="00206E72"/>
    <w:rsid w:val="00210028"/>
    <w:rsid w:val="00251690"/>
    <w:rsid w:val="00284B0E"/>
    <w:rsid w:val="002F0BF0"/>
    <w:rsid w:val="002F5563"/>
    <w:rsid w:val="0030156F"/>
    <w:rsid w:val="00304E30"/>
    <w:rsid w:val="003162D8"/>
    <w:rsid w:val="00324426"/>
    <w:rsid w:val="003319D6"/>
    <w:rsid w:val="0035649C"/>
    <w:rsid w:val="003577BA"/>
    <w:rsid w:val="00386ED3"/>
    <w:rsid w:val="00387E2C"/>
    <w:rsid w:val="003C2527"/>
    <w:rsid w:val="003D77D1"/>
    <w:rsid w:val="003E143D"/>
    <w:rsid w:val="003E73F6"/>
    <w:rsid w:val="003F2C1D"/>
    <w:rsid w:val="004078CE"/>
    <w:rsid w:val="00420B23"/>
    <w:rsid w:val="00433FF8"/>
    <w:rsid w:val="00434EDF"/>
    <w:rsid w:val="004718A3"/>
    <w:rsid w:val="00472E7E"/>
    <w:rsid w:val="00496EC4"/>
    <w:rsid w:val="004B3FA0"/>
    <w:rsid w:val="004C5D44"/>
    <w:rsid w:val="004C6C41"/>
    <w:rsid w:val="004D47E7"/>
    <w:rsid w:val="00512C55"/>
    <w:rsid w:val="00514D26"/>
    <w:rsid w:val="005219BE"/>
    <w:rsid w:val="0054069B"/>
    <w:rsid w:val="005A1DB1"/>
    <w:rsid w:val="005A6877"/>
    <w:rsid w:val="005B259B"/>
    <w:rsid w:val="005C15BD"/>
    <w:rsid w:val="005C77D1"/>
    <w:rsid w:val="005D09CF"/>
    <w:rsid w:val="005E4DB3"/>
    <w:rsid w:val="006223F2"/>
    <w:rsid w:val="0062601F"/>
    <w:rsid w:val="006558EA"/>
    <w:rsid w:val="00671E39"/>
    <w:rsid w:val="00672527"/>
    <w:rsid w:val="00672FDC"/>
    <w:rsid w:val="0067685A"/>
    <w:rsid w:val="00676986"/>
    <w:rsid w:val="006806AA"/>
    <w:rsid w:val="00680893"/>
    <w:rsid w:val="006C51B6"/>
    <w:rsid w:val="006C6545"/>
    <w:rsid w:val="006D4B0C"/>
    <w:rsid w:val="007030BD"/>
    <w:rsid w:val="00706AC7"/>
    <w:rsid w:val="00714593"/>
    <w:rsid w:val="00766F34"/>
    <w:rsid w:val="00775453"/>
    <w:rsid w:val="007A56ED"/>
    <w:rsid w:val="007B62FC"/>
    <w:rsid w:val="007B7F2F"/>
    <w:rsid w:val="007D6B23"/>
    <w:rsid w:val="00814347"/>
    <w:rsid w:val="00832D84"/>
    <w:rsid w:val="00855884"/>
    <w:rsid w:val="008801EE"/>
    <w:rsid w:val="008926A5"/>
    <w:rsid w:val="008A2A0C"/>
    <w:rsid w:val="008B2FC2"/>
    <w:rsid w:val="008C1943"/>
    <w:rsid w:val="008C2382"/>
    <w:rsid w:val="008C3AFD"/>
    <w:rsid w:val="008D2507"/>
    <w:rsid w:val="008E0BD0"/>
    <w:rsid w:val="008E6748"/>
    <w:rsid w:val="00925182"/>
    <w:rsid w:val="00947C8D"/>
    <w:rsid w:val="00987680"/>
    <w:rsid w:val="009944A9"/>
    <w:rsid w:val="009A34D7"/>
    <w:rsid w:val="009B350D"/>
    <w:rsid w:val="009B6321"/>
    <w:rsid w:val="009B71F2"/>
    <w:rsid w:val="009C7059"/>
    <w:rsid w:val="009F5692"/>
    <w:rsid w:val="00A22154"/>
    <w:rsid w:val="00A40CB3"/>
    <w:rsid w:val="00A46854"/>
    <w:rsid w:val="00A56773"/>
    <w:rsid w:val="00A7570F"/>
    <w:rsid w:val="00A827EB"/>
    <w:rsid w:val="00A914FB"/>
    <w:rsid w:val="00A9655C"/>
    <w:rsid w:val="00A96D98"/>
    <w:rsid w:val="00AB0D5D"/>
    <w:rsid w:val="00AB73BB"/>
    <w:rsid w:val="00AC6C0D"/>
    <w:rsid w:val="00AE083A"/>
    <w:rsid w:val="00AE35F7"/>
    <w:rsid w:val="00B005C6"/>
    <w:rsid w:val="00B00F9B"/>
    <w:rsid w:val="00B043B0"/>
    <w:rsid w:val="00B10C11"/>
    <w:rsid w:val="00B151C7"/>
    <w:rsid w:val="00B3130D"/>
    <w:rsid w:val="00B664E2"/>
    <w:rsid w:val="00B93ECA"/>
    <w:rsid w:val="00BA2473"/>
    <w:rsid w:val="00BF0E22"/>
    <w:rsid w:val="00C0201F"/>
    <w:rsid w:val="00C11694"/>
    <w:rsid w:val="00C441AE"/>
    <w:rsid w:val="00C84D44"/>
    <w:rsid w:val="00CC6DDF"/>
    <w:rsid w:val="00CF003C"/>
    <w:rsid w:val="00CF0A28"/>
    <w:rsid w:val="00D307FA"/>
    <w:rsid w:val="00D4032F"/>
    <w:rsid w:val="00D513F0"/>
    <w:rsid w:val="00D62FAE"/>
    <w:rsid w:val="00D67078"/>
    <w:rsid w:val="00D70DAB"/>
    <w:rsid w:val="00D735A1"/>
    <w:rsid w:val="00D95AAD"/>
    <w:rsid w:val="00DA128C"/>
    <w:rsid w:val="00DB326C"/>
    <w:rsid w:val="00DB3D26"/>
    <w:rsid w:val="00DE6D48"/>
    <w:rsid w:val="00E021F4"/>
    <w:rsid w:val="00E023B9"/>
    <w:rsid w:val="00E12F60"/>
    <w:rsid w:val="00E26D10"/>
    <w:rsid w:val="00E36055"/>
    <w:rsid w:val="00E44317"/>
    <w:rsid w:val="00E53C48"/>
    <w:rsid w:val="00E84FDA"/>
    <w:rsid w:val="00EA31BB"/>
    <w:rsid w:val="00EC0DE7"/>
    <w:rsid w:val="00EE1400"/>
    <w:rsid w:val="00EF127B"/>
    <w:rsid w:val="00F253A0"/>
    <w:rsid w:val="00F304DD"/>
    <w:rsid w:val="00F329CE"/>
    <w:rsid w:val="00F366D1"/>
    <w:rsid w:val="00F37F89"/>
    <w:rsid w:val="00F471FD"/>
    <w:rsid w:val="00F61EE7"/>
    <w:rsid w:val="00F66748"/>
    <w:rsid w:val="00FB0009"/>
    <w:rsid w:val="00FC1CE2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ACB2F"/>
  <w15:docId w15:val="{3822FAD9-E05C-4FC3-A785-DDDD0CD3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E42"/>
  </w:style>
  <w:style w:type="paragraph" w:styleId="a6">
    <w:name w:val="footer"/>
    <w:basedOn w:val="a"/>
    <w:link w:val="a7"/>
    <w:uiPriority w:val="99"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E42"/>
  </w:style>
  <w:style w:type="paragraph" w:styleId="a8">
    <w:name w:val="List Paragraph"/>
    <w:basedOn w:val="a"/>
    <w:uiPriority w:val="34"/>
    <w:qFormat/>
    <w:rsid w:val="000D5E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3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3A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ohmori</cp:lastModifiedBy>
  <cp:revision>4</cp:revision>
  <cp:lastPrinted>2021-10-21T00:50:00Z</cp:lastPrinted>
  <dcterms:created xsi:type="dcterms:W3CDTF">2022-10-13T01:04:00Z</dcterms:created>
  <dcterms:modified xsi:type="dcterms:W3CDTF">2022-10-19T06:45:00Z</dcterms:modified>
</cp:coreProperties>
</file>